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Look w:val="01E0" w:firstRow="1" w:lastRow="1" w:firstColumn="1" w:lastColumn="1" w:noHBand="0" w:noVBand="0"/>
      </w:tblPr>
      <w:tblGrid>
        <w:gridCol w:w="4320"/>
        <w:gridCol w:w="5760"/>
      </w:tblGrid>
      <w:tr w:rsidR="006F0BAF" w:rsidTr="00822875">
        <w:trPr>
          <w:trHeight w:val="698"/>
        </w:trPr>
        <w:tc>
          <w:tcPr>
            <w:tcW w:w="4320" w:type="dxa"/>
          </w:tcPr>
          <w:p w:rsidR="006F0BAF" w:rsidRPr="0068527C" w:rsidRDefault="00D635AF" w:rsidP="00D635AF">
            <w:pPr>
              <w:jc w:val="center"/>
              <w:rPr>
                <w:sz w:val="26"/>
                <w:szCs w:val="26"/>
              </w:rPr>
            </w:pPr>
            <w:r w:rsidRPr="0068527C">
              <w:rPr>
                <w:sz w:val="26"/>
                <w:szCs w:val="26"/>
              </w:rPr>
              <w:t>UBND TỈNH THỪA THIÊN HUẾ</w:t>
            </w:r>
          </w:p>
          <w:p w:rsidR="00D635AF" w:rsidRPr="00F72278" w:rsidRDefault="005604DD" w:rsidP="00D635AF">
            <w:pPr>
              <w:jc w:val="center"/>
            </w:pPr>
            <w:r w:rsidRPr="0068527C">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1127760</wp:posOffset>
                      </wp:positionH>
                      <wp:positionV relativeFrom="paragraph">
                        <wp:posOffset>174625</wp:posOffset>
                      </wp:positionV>
                      <wp:extent cx="342900" cy="0"/>
                      <wp:effectExtent l="9525" t="8255" r="952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98E7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13.75pt" to="115.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V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"/>
                  </w:pict>
                </mc:Fallback>
              </mc:AlternateContent>
            </w:r>
            <w:r w:rsidR="00D635AF" w:rsidRPr="0068527C">
              <w:rPr>
                <w:b/>
                <w:sz w:val="26"/>
                <w:szCs w:val="26"/>
              </w:rPr>
              <w:t>SỞ Y TẾ</w:t>
            </w:r>
          </w:p>
        </w:tc>
        <w:tc>
          <w:tcPr>
            <w:tcW w:w="5760" w:type="dxa"/>
          </w:tcPr>
          <w:p w:rsidR="006F0BAF" w:rsidRPr="0068527C" w:rsidRDefault="006F0BAF" w:rsidP="00D635AF">
            <w:pPr>
              <w:tabs>
                <w:tab w:val="left" w:pos="627"/>
              </w:tabs>
              <w:ind w:left="72"/>
              <w:jc w:val="center"/>
              <w:rPr>
                <w:b/>
                <w:sz w:val="26"/>
                <w:szCs w:val="26"/>
              </w:rPr>
            </w:pPr>
            <w:r w:rsidRPr="0068527C">
              <w:rPr>
                <w:b/>
                <w:sz w:val="26"/>
                <w:szCs w:val="26"/>
              </w:rPr>
              <w:t>CỘNG HOÀ XÃ HỘI CHỦ NGHĨA VIỆT NAM</w:t>
            </w:r>
          </w:p>
          <w:p w:rsidR="006F0BAF" w:rsidRPr="00822875" w:rsidRDefault="00822875" w:rsidP="00822875">
            <w:pPr>
              <w:tabs>
                <w:tab w:val="left" w:pos="627"/>
              </w:tabs>
              <w:ind w:left="72"/>
              <w:jc w:val="center"/>
              <w:rPr>
                <w:b/>
                <w:sz w:val="28"/>
              </w:rPr>
            </w:pPr>
            <w:r>
              <w:rPr>
                <w:noProof/>
              </w:rPr>
              <mc:AlternateContent>
                <mc:Choice Requires="wps">
                  <w:drawing>
                    <wp:anchor distT="0" distB="0" distL="114300" distR="114300" simplePos="0" relativeHeight="251659264" behindDoc="0" locked="0" layoutInCell="1" allowOverlap="1" wp14:anchorId="50269388" wp14:editId="72F69FEB">
                      <wp:simplePos x="0" y="0"/>
                      <wp:positionH relativeFrom="column">
                        <wp:posOffset>814705</wp:posOffset>
                      </wp:positionH>
                      <wp:positionV relativeFrom="paragraph">
                        <wp:posOffset>212090</wp:posOffset>
                      </wp:positionV>
                      <wp:extent cx="1979930" cy="0"/>
                      <wp:effectExtent l="0" t="0" r="2032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A5B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6.7pt" to="220.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fpFQIAACk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"/>
                  </w:pict>
                </mc:Fallback>
              </mc:AlternateContent>
            </w:r>
            <w:r w:rsidR="006F0BAF" w:rsidRPr="004C0CAD">
              <w:rPr>
                <w:b/>
                <w:sz w:val="28"/>
              </w:rPr>
              <w:t>Độc lập - Tự do - Hạnh phúc</w:t>
            </w:r>
          </w:p>
        </w:tc>
      </w:tr>
    </w:tbl>
    <w:p w:rsidR="00D01E34" w:rsidRPr="00822875" w:rsidRDefault="00D01E34" w:rsidP="00822875">
      <w:pPr>
        <w:ind w:right="998"/>
        <w:rPr>
          <w:sz w:val="32"/>
        </w:rPr>
      </w:pPr>
    </w:p>
    <w:p w:rsidR="006F0BAF" w:rsidRPr="004C0CAD" w:rsidRDefault="006F0BAF" w:rsidP="00535EF4">
      <w:pPr>
        <w:jc w:val="center"/>
        <w:rPr>
          <w:b/>
          <w:sz w:val="28"/>
          <w:szCs w:val="32"/>
        </w:rPr>
      </w:pPr>
      <w:r w:rsidRPr="004C0CAD">
        <w:rPr>
          <w:b/>
          <w:sz w:val="28"/>
          <w:szCs w:val="32"/>
        </w:rPr>
        <w:t>HỢP ĐỒNG</w:t>
      </w:r>
      <w:r w:rsidR="00EF610F" w:rsidRPr="004C0CAD">
        <w:rPr>
          <w:b/>
          <w:sz w:val="28"/>
          <w:szCs w:val="32"/>
        </w:rPr>
        <w:t xml:space="preserve"> </w:t>
      </w:r>
      <w:r w:rsidRPr="004C0CAD">
        <w:rPr>
          <w:b/>
          <w:sz w:val="28"/>
          <w:szCs w:val="32"/>
        </w:rPr>
        <w:t>NGHIÊN CỨU KHOA HỌC</w:t>
      </w:r>
    </w:p>
    <w:p w:rsidR="00D635AF" w:rsidRDefault="00CD1530" w:rsidP="00822875">
      <w:pPr>
        <w:spacing w:after="120"/>
        <w:jc w:val="center"/>
        <w:rPr>
          <w:b/>
          <w:sz w:val="28"/>
          <w:szCs w:val="28"/>
        </w:rPr>
      </w:pPr>
      <w:r>
        <w:rPr>
          <w:b/>
          <w:bCs/>
          <w:sz w:val="28"/>
          <w:szCs w:val="28"/>
        </w:rPr>
        <w:t>V/v t</w:t>
      </w:r>
      <w:r w:rsidR="00D635AF">
        <w:rPr>
          <w:b/>
          <w:bCs/>
          <w:sz w:val="28"/>
          <w:szCs w:val="28"/>
        </w:rPr>
        <w:t xml:space="preserve">riển khai các hoạt động nghiên cứu khoa học- công nghệ </w:t>
      </w:r>
      <w:r w:rsidR="00D635AF" w:rsidRPr="00225937">
        <w:rPr>
          <w:b/>
          <w:bCs/>
          <w:sz w:val="28"/>
          <w:szCs w:val="28"/>
        </w:rPr>
        <w:t>năm</w:t>
      </w:r>
      <w:r w:rsidR="007606B3">
        <w:rPr>
          <w:b/>
          <w:sz w:val="28"/>
          <w:szCs w:val="28"/>
        </w:rPr>
        <w:t xml:space="preserve"> </w:t>
      </w:r>
      <w:r w:rsidR="004C0CAD">
        <w:rPr>
          <w:b/>
          <w:color w:val="FF0000"/>
          <w:sz w:val="28"/>
          <w:szCs w:val="28"/>
        </w:rPr>
        <w:t>2021</w:t>
      </w:r>
    </w:p>
    <w:p w:rsidR="00146B3C" w:rsidRDefault="006F0BAF" w:rsidP="004C0CAD">
      <w:pPr>
        <w:jc w:val="center"/>
        <w:rPr>
          <w:sz w:val="26"/>
          <w:szCs w:val="26"/>
        </w:rPr>
      </w:pPr>
      <w:r w:rsidRPr="004C0CAD">
        <w:rPr>
          <w:sz w:val="28"/>
          <w:szCs w:val="26"/>
        </w:rPr>
        <w:t xml:space="preserve">Số: </w:t>
      </w:r>
      <w:r w:rsidR="000B20BB" w:rsidRPr="004C0CAD">
        <w:rPr>
          <w:sz w:val="28"/>
          <w:szCs w:val="26"/>
        </w:rPr>
        <w:t>……….</w:t>
      </w:r>
      <w:r w:rsidR="000F6F24" w:rsidRPr="004C0CAD">
        <w:rPr>
          <w:b/>
          <w:sz w:val="28"/>
          <w:szCs w:val="26"/>
        </w:rPr>
        <w:t>/</w:t>
      </w:r>
      <w:r w:rsidR="004C0CAD" w:rsidRPr="004C0CAD">
        <w:rPr>
          <w:b/>
          <w:color w:val="FF0000"/>
          <w:sz w:val="28"/>
          <w:szCs w:val="26"/>
        </w:rPr>
        <w:t>2021</w:t>
      </w:r>
      <w:r w:rsidRPr="004C0CAD">
        <w:rPr>
          <w:sz w:val="28"/>
          <w:szCs w:val="26"/>
        </w:rPr>
        <w:t>/HĐ-</w:t>
      </w:r>
      <w:r w:rsidR="00D635AF" w:rsidRPr="004C0CAD">
        <w:rPr>
          <w:sz w:val="28"/>
          <w:szCs w:val="26"/>
        </w:rPr>
        <w:t>SYT</w:t>
      </w:r>
    </w:p>
    <w:p w:rsidR="004C0CAD" w:rsidRDefault="005604DD" w:rsidP="004C0CAD">
      <w:pPr>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45085</wp:posOffset>
                </wp:positionV>
                <wp:extent cx="1771650" cy="0"/>
                <wp:effectExtent l="12065" t="8890" r="698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E0D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3.55pt" to="296.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G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"/>
            </w:pict>
          </mc:Fallback>
        </mc:AlternateContent>
      </w:r>
    </w:p>
    <w:p w:rsidR="004C0CAD" w:rsidRPr="00822875" w:rsidRDefault="004C0CAD" w:rsidP="004C0CAD">
      <w:pPr>
        <w:jc w:val="center"/>
        <w:rPr>
          <w:sz w:val="22"/>
          <w:szCs w:val="26"/>
        </w:rPr>
      </w:pPr>
    </w:p>
    <w:p w:rsidR="00DC3176" w:rsidRPr="00D635AF" w:rsidRDefault="006F0BAF" w:rsidP="004C0CAD">
      <w:pPr>
        <w:spacing w:after="120"/>
        <w:ind w:firstLine="567"/>
        <w:jc w:val="both"/>
        <w:rPr>
          <w:sz w:val="28"/>
          <w:szCs w:val="28"/>
        </w:rPr>
      </w:pPr>
      <w:r w:rsidRPr="00D635AF">
        <w:rPr>
          <w:sz w:val="28"/>
          <w:szCs w:val="28"/>
        </w:rPr>
        <w:t>Căn cứ Bộ luật Dân sự ngày 14 tháng 6 năm 2005;</w:t>
      </w:r>
    </w:p>
    <w:p w:rsidR="00D635AF" w:rsidRPr="00D635AF" w:rsidRDefault="00D635AF" w:rsidP="004C0CAD">
      <w:pPr>
        <w:spacing w:after="120"/>
        <w:ind w:firstLine="567"/>
        <w:jc w:val="both"/>
        <w:rPr>
          <w:sz w:val="28"/>
          <w:szCs w:val="28"/>
        </w:rPr>
      </w:pPr>
      <w:r w:rsidRPr="00D635AF">
        <w:rPr>
          <w:sz w:val="28"/>
          <w:szCs w:val="28"/>
        </w:rPr>
        <w:t xml:space="preserve">Căn cứ Quyết định số 1986/QĐ-UBND ngày 16/9/2009 của Ủy ban nhân dân tỉnh Thừa Thiên Huế về việc Ban hành Quy định phân công, phân cấp trong quản lý nhà nước về khoa học và công nghệ </w:t>
      </w:r>
      <w:r w:rsidR="00217DC2">
        <w:rPr>
          <w:sz w:val="28"/>
          <w:szCs w:val="28"/>
        </w:rPr>
        <w:t>trên địa bàn tỉnh;</w:t>
      </w:r>
    </w:p>
    <w:p w:rsidR="00D635AF" w:rsidRPr="005F784A" w:rsidRDefault="00CD2583" w:rsidP="004C0CAD">
      <w:pPr>
        <w:spacing w:after="120"/>
        <w:ind w:firstLine="567"/>
        <w:jc w:val="both"/>
        <w:rPr>
          <w:sz w:val="28"/>
          <w:szCs w:val="28"/>
        </w:rPr>
      </w:pPr>
      <w:r>
        <w:rPr>
          <w:sz w:val="28"/>
          <w:szCs w:val="28"/>
        </w:rPr>
        <w:t xml:space="preserve">Căn cứ Quyết định số </w:t>
      </w:r>
      <w:r w:rsidR="004C0CAD">
        <w:rPr>
          <w:sz w:val="28"/>
          <w:szCs w:val="28"/>
        </w:rPr>
        <w:t>458</w:t>
      </w:r>
      <w:r w:rsidR="00EE5294">
        <w:rPr>
          <w:sz w:val="28"/>
          <w:szCs w:val="28"/>
        </w:rPr>
        <w:t xml:space="preserve">/QĐ-SYT ngày </w:t>
      </w:r>
      <w:r w:rsidR="004C0CAD">
        <w:rPr>
          <w:sz w:val="28"/>
          <w:szCs w:val="28"/>
        </w:rPr>
        <w:t>24/5</w:t>
      </w:r>
      <w:r w:rsidR="00EE5294">
        <w:rPr>
          <w:sz w:val="28"/>
          <w:szCs w:val="28"/>
        </w:rPr>
        <w:t>/2018</w:t>
      </w:r>
      <w:r>
        <w:rPr>
          <w:sz w:val="28"/>
          <w:szCs w:val="28"/>
        </w:rPr>
        <w:t xml:space="preserve"> của Giám đốc S</w:t>
      </w:r>
      <w:r w:rsidR="00D635AF" w:rsidRPr="00D635AF">
        <w:rPr>
          <w:sz w:val="28"/>
          <w:szCs w:val="28"/>
        </w:rPr>
        <w:t xml:space="preserve">ở Y tế Thừa Thiên Huế về việc </w:t>
      </w:r>
      <w:r>
        <w:rPr>
          <w:sz w:val="28"/>
          <w:szCs w:val="28"/>
        </w:rPr>
        <w:t xml:space="preserve">Kiện toàn Hội đồng Khoa học kỹ thuật ngành Y tế và Quy định </w:t>
      </w:r>
      <w:r w:rsidR="00D635AF" w:rsidRPr="00D635AF">
        <w:rPr>
          <w:sz w:val="28"/>
          <w:szCs w:val="28"/>
        </w:rPr>
        <w:t>chức năng, nhiệm vụ và một số nguyên tắc hoạt động của Hội đồ</w:t>
      </w:r>
      <w:r w:rsidR="00217DC2">
        <w:rPr>
          <w:sz w:val="28"/>
          <w:szCs w:val="28"/>
        </w:rPr>
        <w:t xml:space="preserve">ng </w:t>
      </w:r>
      <w:r w:rsidR="00217DC2" w:rsidRPr="005F784A">
        <w:rPr>
          <w:sz w:val="28"/>
          <w:szCs w:val="28"/>
        </w:rPr>
        <w:t>Khoa học kỹ thuật ngành Y tế;</w:t>
      </w:r>
    </w:p>
    <w:p w:rsidR="00D635AF" w:rsidRPr="005F784A" w:rsidRDefault="00D635AF" w:rsidP="004C0CAD">
      <w:pPr>
        <w:spacing w:after="120"/>
        <w:ind w:firstLine="567"/>
        <w:jc w:val="both"/>
        <w:rPr>
          <w:sz w:val="28"/>
          <w:szCs w:val="28"/>
        </w:rPr>
      </w:pPr>
      <w:r w:rsidRPr="005F784A">
        <w:rPr>
          <w:sz w:val="28"/>
          <w:szCs w:val="28"/>
        </w:rPr>
        <w:t xml:space="preserve">Căn cứ </w:t>
      </w:r>
      <w:r w:rsidR="005F784A" w:rsidRPr="005F784A">
        <w:rPr>
          <w:sz w:val="28"/>
          <w:szCs w:val="28"/>
        </w:rPr>
        <w:t xml:space="preserve">Quyết định </w:t>
      </w:r>
      <w:r w:rsidR="005F784A" w:rsidRPr="00C76A10">
        <w:rPr>
          <w:color w:val="FF0000"/>
          <w:sz w:val="28"/>
          <w:szCs w:val="28"/>
        </w:rPr>
        <w:t xml:space="preserve">số </w:t>
      </w:r>
      <w:r w:rsidR="004C0CAD">
        <w:rPr>
          <w:color w:val="FF0000"/>
          <w:sz w:val="28"/>
          <w:szCs w:val="28"/>
        </w:rPr>
        <w:t>201/QĐ-SYT ngày 11</w:t>
      </w:r>
      <w:r w:rsidR="005F784A" w:rsidRPr="00C76A10">
        <w:rPr>
          <w:color w:val="FF0000"/>
          <w:sz w:val="28"/>
          <w:szCs w:val="28"/>
        </w:rPr>
        <w:t>/3</w:t>
      </w:r>
      <w:r w:rsidR="004C0CAD">
        <w:rPr>
          <w:color w:val="FF0000"/>
          <w:sz w:val="28"/>
          <w:szCs w:val="28"/>
        </w:rPr>
        <w:t>/2021</w:t>
      </w:r>
      <w:r w:rsidR="005F784A" w:rsidRPr="005F784A">
        <w:rPr>
          <w:sz w:val="28"/>
          <w:szCs w:val="28"/>
        </w:rPr>
        <w:t xml:space="preserve"> về việc phê duyệt Đề cương Nghiên</w:t>
      </w:r>
      <w:r w:rsidR="00B524A6">
        <w:rPr>
          <w:sz w:val="28"/>
          <w:szCs w:val="28"/>
        </w:rPr>
        <w:t xml:space="preserve"> cứu khoa học cấp Ngành năm </w:t>
      </w:r>
      <w:r w:rsidR="004C0CAD">
        <w:rPr>
          <w:color w:val="FF0000"/>
          <w:sz w:val="28"/>
          <w:szCs w:val="28"/>
        </w:rPr>
        <w:t>2021</w:t>
      </w:r>
      <w:r w:rsidR="00217DC2" w:rsidRPr="005F784A">
        <w:rPr>
          <w:sz w:val="28"/>
          <w:szCs w:val="28"/>
        </w:rPr>
        <w:t>;</w:t>
      </w:r>
    </w:p>
    <w:p w:rsidR="00D635AF" w:rsidRPr="00D635AF" w:rsidRDefault="00D635AF" w:rsidP="004C0CAD">
      <w:pPr>
        <w:spacing w:after="120"/>
        <w:ind w:firstLine="567"/>
        <w:jc w:val="both"/>
        <w:rPr>
          <w:sz w:val="28"/>
          <w:szCs w:val="28"/>
        </w:rPr>
      </w:pPr>
      <w:r w:rsidRPr="00D635AF">
        <w:rPr>
          <w:sz w:val="28"/>
          <w:szCs w:val="28"/>
        </w:rPr>
        <w:t>Căn cứ khả năng và nhu cầu của hai bên</w:t>
      </w:r>
      <w:r w:rsidR="005F784A">
        <w:rPr>
          <w:sz w:val="28"/>
          <w:szCs w:val="28"/>
        </w:rPr>
        <w:t>;</w:t>
      </w:r>
    </w:p>
    <w:p w:rsidR="00D635AF" w:rsidRPr="00D635AF" w:rsidRDefault="00A9099A" w:rsidP="0068527C">
      <w:pPr>
        <w:spacing w:after="120"/>
        <w:ind w:firstLine="567"/>
        <w:jc w:val="both"/>
        <w:rPr>
          <w:sz w:val="28"/>
          <w:szCs w:val="28"/>
        </w:rPr>
      </w:pPr>
      <w:r>
        <w:rPr>
          <w:sz w:val="28"/>
          <w:szCs w:val="28"/>
        </w:rPr>
        <w:t xml:space="preserve">Hôm nay, </w:t>
      </w:r>
      <w:r w:rsidR="0025700E">
        <w:rPr>
          <w:color w:val="FF0000"/>
          <w:sz w:val="28"/>
          <w:szCs w:val="28"/>
        </w:rPr>
        <w:t>ngày 05</w:t>
      </w:r>
      <w:r w:rsidR="0009546D">
        <w:rPr>
          <w:color w:val="FF0000"/>
          <w:sz w:val="28"/>
          <w:szCs w:val="28"/>
        </w:rPr>
        <w:t xml:space="preserve"> tháng </w:t>
      </w:r>
      <w:r w:rsidR="005F784A">
        <w:rPr>
          <w:color w:val="FF0000"/>
          <w:sz w:val="28"/>
          <w:szCs w:val="28"/>
        </w:rPr>
        <w:t>4</w:t>
      </w:r>
      <w:r w:rsidR="004C0CAD">
        <w:rPr>
          <w:color w:val="FF0000"/>
          <w:sz w:val="28"/>
          <w:szCs w:val="28"/>
        </w:rPr>
        <w:t xml:space="preserve"> năm 2021</w:t>
      </w:r>
      <w:r w:rsidR="00D635AF" w:rsidRPr="00D635AF">
        <w:rPr>
          <w:sz w:val="28"/>
          <w:szCs w:val="28"/>
        </w:rPr>
        <w:t xml:space="preserve">, tại Văn phòng Sở Y tế </w:t>
      </w:r>
      <w:r w:rsidR="00722476">
        <w:rPr>
          <w:sz w:val="28"/>
          <w:szCs w:val="28"/>
        </w:rPr>
        <w:t xml:space="preserve">tỉnh </w:t>
      </w:r>
      <w:r w:rsidR="00D635AF" w:rsidRPr="00D635AF">
        <w:rPr>
          <w:sz w:val="28"/>
          <w:szCs w:val="28"/>
        </w:rPr>
        <w:t>Thừa Thiên Huế, chúng tôi gồm:</w:t>
      </w:r>
    </w:p>
    <w:tbl>
      <w:tblPr>
        <w:tblW w:w="9336" w:type="dxa"/>
        <w:tblLayout w:type="fixed"/>
        <w:tblLook w:val="0000" w:firstRow="0" w:lastRow="0" w:firstColumn="0" w:lastColumn="0" w:noHBand="0" w:noVBand="0"/>
      </w:tblPr>
      <w:tblGrid>
        <w:gridCol w:w="1384"/>
        <w:gridCol w:w="3044"/>
        <w:gridCol w:w="4908"/>
      </w:tblGrid>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b/>
                <w:bCs/>
                <w:sz w:val="28"/>
                <w:szCs w:val="28"/>
              </w:rPr>
            </w:pPr>
            <w:r w:rsidRPr="00D635AF">
              <w:rPr>
                <w:b/>
                <w:bCs/>
                <w:sz w:val="28"/>
                <w:szCs w:val="28"/>
              </w:rPr>
              <w:t>BÊN A:</w:t>
            </w:r>
          </w:p>
        </w:tc>
        <w:tc>
          <w:tcPr>
            <w:tcW w:w="3044" w:type="dxa"/>
            <w:tcBorders>
              <w:top w:val="nil"/>
              <w:left w:val="nil"/>
              <w:bottom w:val="nil"/>
              <w:right w:val="nil"/>
            </w:tcBorders>
          </w:tcPr>
          <w:p w:rsidR="00D635AF" w:rsidRPr="00D635AF" w:rsidRDefault="004C0CAD" w:rsidP="0068527C">
            <w:pPr>
              <w:spacing w:after="60"/>
              <w:jc w:val="both"/>
              <w:rPr>
                <w:sz w:val="28"/>
                <w:szCs w:val="28"/>
              </w:rPr>
            </w:pPr>
            <w:r>
              <w:rPr>
                <w:sz w:val="28"/>
                <w:szCs w:val="28"/>
              </w:rPr>
              <w:t>Tên đơn vị</w:t>
            </w:r>
          </w:p>
        </w:tc>
        <w:tc>
          <w:tcPr>
            <w:tcW w:w="4908"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 xml:space="preserve">: </w:t>
            </w:r>
            <w:r w:rsidRPr="00D635AF">
              <w:rPr>
                <w:b/>
                <w:bCs/>
                <w:sz w:val="28"/>
                <w:szCs w:val="28"/>
              </w:rPr>
              <w:t>SỞ Y TẾ THỪA THIÊN HUẾ</w:t>
            </w:r>
            <w:r w:rsidRPr="00D635AF">
              <w:rPr>
                <w:sz w:val="28"/>
                <w:szCs w:val="28"/>
              </w:rPr>
              <w:t xml:space="preserve"> </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Địa chỉ</w:t>
            </w:r>
          </w:p>
        </w:tc>
        <w:tc>
          <w:tcPr>
            <w:tcW w:w="4908"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 28 Lê Lợi - T.P Huế</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Điện thoại</w:t>
            </w:r>
          </w:p>
        </w:tc>
        <w:tc>
          <w:tcPr>
            <w:tcW w:w="4908" w:type="dxa"/>
            <w:tcBorders>
              <w:top w:val="nil"/>
              <w:left w:val="nil"/>
              <w:bottom w:val="nil"/>
              <w:right w:val="nil"/>
            </w:tcBorders>
          </w:tcPr>
          <w:p w:rsidR="00D635AF" w:rsidRPr="00D635AF" w:rsidRDefault="00B524A6" w:rsidP="0068527C">
            <w:pPr>
              <w:spacing w:after="60"/>
              <w:jc w:val="both"/>
              <w:rPr>
                <w:sz w:val="28"/>
                <w:szCs w:val="28"/>
              </w:rPr>
            </w:pPr>
            <w:r>
              <w:rPr>
                <w:sz w:val="28"/>
                <w:szCs w:val="28"/>
              </w:rPr>
              <w:t>: 023</w:t>
            </w:r>
            <w:r w:rsidR="00D635AF" w:rsidRPr="00D635AF">
              <w:rPr>
                <w:sz w:val="28"/>
                <w:szCs w:val="28"/>
              </w:rPr>
              <w:t xml:space="preserve">4. 822015 - 830458;   </w:t>
            </w:r>
          </w:p>
          <w:p w:rsidR="00D635AF" w:rsidRPr="00D635AF" w:rsidRDefault="00D635AF" w:rsidP="0068527C">
            <w:pPr>
              <w:spacing w:after="60"/>
              <w:jc w:val="both"/>
              <w:rPr>
                <w:sz w:val="28"/>
                <w:szCs w:val="28"/>
              </w:rPr>
            </w:pPr>
            <w:r w:rsidRPr="00D635AF">
              <w:rPr>
                <w:sz w:val="28"/>
                <w:szCs w:val="28"/>
              </w:rPr>
              <w:t xml:space="preserve">  Fax: 054 832021</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Do ông</w:t>
            </w:r>
          </w:p>
        </w:tc>
        <w:tc>
          <w:tcPr>
            <w:tcW w:w="4908" w:type="dxa"/>
            <w:tcBorders>
              <w:top w:val="nil"/>
              <w:left w:val="nil"/>
              <w:bottom w:val="nil"/>
              <w:right w:val="nil"/>
            </w:tcBorders>
          </w:tcPr>
          <w:p w:rsidR="00D635AF" w:rsidRPr="00D635AF" w:rsidRDefault="00D635AF" w:rsidP="0025700E">
            <w:pPr>
              <w:spacing w:after="60"/>
              <w:jc w:val="both"/>
              <w:rPr>
                <w:sz w:val="28"/>
                <w:szCs w:val="28"/>
              </w:rPr>
            </w:pPr>
            <w:r w:rsidRPr="00D635AF">
              <w:rPr>
                <w:sz w:val="28"/>
                <w:szCs w:val="28"/>
              </w:rPr>
              <w:t xml:space="preserve">: </w:t>
            </w:r>
            <w:r w:rsidR="0025700E">
              <w:rPr>
                <w:b/>
                <w:bCs/>
                <w:sz w:val="28"/>
                <w:szCs w:val="28"/>
              </w:rPr>
              <w:t>Lê Viết Bắc</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Chức vụ</w:t>
            </w:r>
          </w:p>
        </w:tc>
        <w:tc>
          <w:tcPr>
            <w:tcW w:w="4908"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 xml:space="preserve">: </w:t>
            </w:r>
            <w:r w:rsidR="0025700E">
              <w:rPr>
                <w:sz w:val="28"/>
                <w:szCs w:val="28"/>
              </w:rPr>
              <w:t xml:space="preserve">Phó </w:t>
            </w:r>
            <w:r w:rsidRPr="00D635AF">
              <w:rPr>
                <w:sz w:val="28"/>
                <w:szCs w:val="28"/>
              </w:rPr>
              <w:t>Giám đốc</w:t>
            </w:r>
            <w:r w:rsidR="0025700E">
              <w:rPr>
                <w:sz w:val="28"/>
                <w:szCs w:val="28"/>
              </w:rPr>
              <w:t xml:space="preserve"> phụ trách</w:t>
            </w:r>
            <w:r w:rsidRPr="00D635AF">
              <w:rPr>
                <w:sz w:val="28"/>
                <w:szCs w:val="28"/>
              </w:rPr>
              <w:t xml:space="preserve"> Sở Y tế tỉnh Thừa Thiên Huế</w:t>
            </w:r>
          </w:p>
          <w:p w:rsidR="00D635AF" w:rsidRPr="00D635AF" w:rsidRDefault="00D635AF" w:rsidP="0068527C">
            <w:pPr>
              <w:spacing w:after="60"/>
              <w:jc w:val="both"/>
              <w:rPr>
                <w:sz w:val="28"/>
                <w:szCs w:val="28"/>
              </w:rPr>
            </w:pPr>
            <w:r w:rsidRPr="00D635AF">
              <w:rPr>
                <w:sz w:val="28"/>
                <w:szCs w:val="28"/>
              </w:rPr>
              <w:t xml:space="preserve">  Làm đại diện bên A</w:t>
            </w:r>
          </w:p>
        </w:tc>
      </w:tr>
      <w:tr w:rsidR="00D635AF" w:rsidRPr="00D635AF" w:rsidTr="0068527C">
        <w:tc>
          <w:tcPr>
            <w:tcW w:w="1384" w:type="dxa"/>
            <w:tcBorders>
              <w:top w:val="nil"/>
              <w:left w:val="nil"/>
              <w:bottom w:val="nil"/>
              <w:right w:val="nil"/>
            </w:tcBorders>
          </w:tcPr>
          <w:p w:rsidR="00D635AF" w:rsidRPr="0025700E" w:rsidRDefault="00D635AF" w:rsidP="0068527C">
            <w:pPr>
              <w:spacing w:after="60"/>
              <w:jc w:val="both"/>
              <w:rPr>
                <w:sz w:val="22"/>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p>
        </w:tc>
        <w:tc>
          <w:tcPr>
            <w:tcW w:w="4908" w:type="dxa"/>
            <w:tcBorders>
              <w:top w:val="nil"/>
              <w:left w:val="nil"/>
              <w:bottom w:val="nil"/>
              <w:right w:val="nil"/>
            </w:tcBorders>
          </w:tcPr>
          <w:p w:rsidR="00D635AF" w:rsidRPr="00D635AF" w:rsidRDefault="00D635AF" w:rsidP="0068527C">
            <w:pPr>
              <w:spacing w:after="60"/>
              <w:jc w:val="both"/>
              <w:rPr>
                <w:sz w:val="28"/>
                <w:szCs w:val="28"/>
              </w:rPr>
            </w:pP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b/>
                <w:bCs/>
                <w:sz w:val="28"/>
                <w:szCs w:val="28"/>
              </w:rPr>
            </w:pPr>
            <w:r w:rsidRPr="00D635AF">
              <w:rPr>
                <w:b/>
                <w:bCs/>
                <w:sz w:val="28"/>
                <w:szCs w:val="28"/>
              </w:rPr>
              <w:t>BÊN B:</w:t>
            </w: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Tên đơn vị chủ trì đề tài</w:t>
            </w:r>
          </w:p>
        </w:tc>
        <w:tc>
          <w:tcPr>
            <w:tcW w:w="4908" w:type="dxa"/>
            <w:tcBorders>
              <w:top w:val="nil"/>
              <w:left w:val="nil"/>
              <w:bottom w:val="nil"/>
              <w:right w:val="nil"/>
            </w:tcBorders>
          </w:tcPr>
          <w:p w:rsidR="00D635AF" w:rsidRPr="00D635AF" w:rsidRDefault="004C0CAD" w:rsidP="0068527C">
            <w:pPr>
              <w:spacing w:after="60"/>
              <w:jc w:val="both"/>
              <w:rPr>
                <w:sz w:val="28"/>
                <w:szCs w:val="28"/>
              </w:rPr>
            </w:pPr>
            <w:r>
              <w:rPr>
                <w:sz w:val="28"/>
                <w:szCs w:val="28"/>
              </w:rPr>
              <w:t>: ……………………..</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Địa chỉ</w:t>
            </w:r>
          </w:p>
        </w:tc>
        <w:tc>
          <w:tcPr>
            <w:tcW w:w="4908" w:type="dxa"/>
            <w:tcBorders>
              <w:top w:val="nil"/>
              <w:left w:val="nil"/>
              <w:bottom w:val="nil"/>
              <w:right w:val="nil"/>
            </w:tcBorders>
          </w:tcPr>
          <w:p w:rsidR="00D635AF" w:rsidRPr="00D635AF" w:rsidRDefault="004C0CAD" w:rsidP="0068527C">
            <w:pPr>
              <w:spacing w:after="60"/>
              <w:jc w:val="both"/>
              <w:rPr>
                <w:sz w:val="28"/>
                <w:szCs w:val="28"/>
              </w:rPr>
            </w:pPr>
            <w:r>
              <w:rPr>
                <w:sz w:val="28"/>
                <w:szCs w:val="28"/>
              </w:rPr>
              <w:t>: ……………………..</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Điện thoại</w:t>
            </w:r>
          </w:p>
        </w:tc>
        <w:tc>
          <w:tcPr>
            <w:tcW w:w="4908" w:type="dxa"/>
            <w:tcBorders>
              <w:top w:val="nil"/>
              <w:left w:val="nil"/>
              <w:bottom w:val="nil"/>
              <w:right w:val="nil"/>
            </w:tcBorders>
          </w:tcPr>
          <w:p w:rsidR="00D635AF" w:rsidRPr="00D635AF" w:rsidRDefault="00396D2F" w:rsidP="0068527C">
            <w:pPr>
              <w:spacing w:after="60"/>
              <w:jc w:val="both"/>
              <w:rPr>
                <w:sz w:val="28"/>
                <w:szCs w:val="28"/>
              </w:rPr>
            </w:pPr>
            <w:r>
              <w:rPr>
                <w:sz w:val="28"/>
                <w:szCs w:val="28"/>
              </w:rPr>
              <w:t>ĐT:</w:t>
            </w:r>
            <w:r w:rsidR="00A97F8F">
              <w:rPr>
                <w:sz w:val="28"/>
                <w:szCs w:val="28"/>
              </w:rPr>
              <w:t xml:space="preserve">        </w:t>
            </w:r>
            <w:r>
              <w:rPr>
                <w:sz w:val="28"/>
                <w:szCs w:val="28"/>
              </w:rPr>
              <w:t xml:space="preserve">                      </w:t>
            </w:r>
            <w:r w:rsidR="00A97F8F">
              <w:rPr>
                <w:sz w:val="28"/>
                <w:szCs w:val="28"/>
              </w:rPr>
              <w:t xml:space="preserve"> </w:t>
            </w:r>
            <w:r w:rsidR="00D635AF" w:rsidRPr="00D635AF">
              <w:rPr>
                <w:sz w:val="28"/>
                <w:szCs w:val="28"/>
              </w:rPr>
              <w:t>Fax:</w:t>
            </w:r>
            <w:r w:rsidR="00594211">
              <w:rPr>
                <w:sz w:val="28"/>
                <w:szCs w:val="28"/>
              </w:rPr>
              <w:t xml:space="preserve"> </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Do ông</w:t>
            </w:r>
            <w:r w:rsidR="00CA4094">
              <w:rPr>
                <w:sz w:val="28"/>
                <w:szCs w:val="28"/>
              </w:rPr>
              <w:t>/Bà</w:t>
            </w:r>
          </w:p>
        </w:tc>
        <w:tc>
          <w:tcPr>
            <w:tcW w:w="4908"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 xml:space="preserve">: </w:t>
            </w:r>
            <w:r w:rsidR="00823C82">
              <w:rPr>
                <w:sz w:val="28"/>
                <w:szCs w:val="28"/>
              </w:rPr>
              <w:t xml:space="preserve"> </w:t>
            </w:r>
            <w:r w:rsidR="004C0CAD">
              <w:rPr>
                <w:sz w:val="28"/>
                <w:szCs w:val="28"/>
              </w:rPr>
              <w:t>……………………</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Chức vụ</w:t>
            </w:r>
          </w:p>
        </w:tc>
        <w:tc>
          <w:tcPr>
            <w:tcW w:w="4908"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 xml:space="preserve">: </w:t>
            </w:r>
            <w:r w:rsidR="00CA4094">
              <w:rPr>
                <w:sz w:val="28"/>
                <w:szCs w:val="28"/>
              </w:rPr>
              <w:t>Giám đốc đơn vị</w:t>
            </w:r>
          </w:p>
        </w:tc>
      </w:tr>
      <w:tr w:rsidR="00D635AF" w:rsidRPr="00D635AF" w:rsidTr="0068527C">
        <w:tc>
          <w:tcPr>
            <w:tcW w:w="1384" w:type="dxa"/>
            <w:tcBorders>
              <w:top w:val="nil"/>
              <w:left w:val="nil"/>
              <w:bottom w:val="nil"/>
              <w:right w:val="nil"/>
            </w:tcBorders>
          </w:tcPr>
          <w:p w:rsidR="00D635AF" w:rsidRPr="00D635AF" w:rsidRDefault="00D635AF" w:rsidP="0068527C">
            <w:pPr>
              <w:spacing w:after="60"/>
              <w:jc w:val="both"/>
              <w:rPr>
                <w:sz w:val="28"/>
                <w:szCs w:val="28"/>
              </w:rPr>
            </w:pPr>
          </w:p>
        </w:tc>
        <w:tc>
          <w:tcPr>
            <w:tcW w:w="3044" w:type="dxa"/>
            <w:tcBorders>
              <w:top w:val="nil"/>
              <w:left w:val="nil"/>
              <w:bottom w:val="nil"/>
              <w:right w:val="nil"/>
            </w:tcBorders>
          </w:tcPr>
          <w:p w:rsidR="00D635AF" w:rsidRPr="00D635AF" w:rsidRDefault="00D635AF" w:rsidP="0068527C">
            <w:pPr>
              <w:spacing w:after="60"/>
              <w:jc w:val="both"/>
              <w:rPr>
                <w:sz w:val="28"/>
                <w:szCs w:val="28"/>
              </w:rPr>
            </w:pPr>
            <w:r w:rsidRPr="00D635AF">
              <w:rPr>
                <w:sz w:val="28"/>
                <w:szCs w:val="28"/>
              </w:rPr>
              <w:t>Người chủ nhiệm đề tài</w:t>
            </w:r>
          </w:p>
        </w:tc>
        <w:tc>
          <w:tcPr>
            <w:tcW w:w="4908" w:type="dxa"/>
            <w:tcBorders>
              <w:top w:val="nil"/>
              <w:left w:val="nil"/>
              <w:bottom w:val="nil"/>
              <w:right w:val="nil"/>
            </w:tcBorders>
          </w:tcPr>
          <w:p w:rsidR="00D635AF" w:rsidRPr="004C0CAD" w:rsidRDefault="00D635AF" w:rsidP="0068527C">
            <w:pPr>
              <w:spacing w:after="60"/>
              <w:jc w:val="both"/>
              <w:rPr>
                <w:sz w:val="28"/>
                <w:szCs w:val="28"/>
              </w:rPr>
            </w:pPr>
            <w:r w:rsidRPr="004C0CAD">
              <w:rPr>
                <w:sz w:val="28"/>
                <w:szCs w:val="28"/>
              </w:rPr>
              <w:t>:</w:t>
            </w:r>
            <w:r w:rsidR="00594211" w:rsidRPr="004C0CAD">
              <w:rPr>
                <w:sz w:val="28"/>
                <w:szCs w:val="28"/>
              </w:rPr>
              <w:t xml:space="preserve"> </w:t>
            </w:r>
            <w:r w:rsidR="00823C82" w:rsidRPr="004C0CAD">
              <w:rPr>
                <w:sz w:val="28"/>
                <w:szCs w:val="28"/>
              </w:rPr>
              <w:t xml:space="preserve"> </w:t>
            </w:r>
            <w:r w:rsidR="004C0CAD" w:rsidRPr="004C0CAD">
              <w:rPr>
                <w:sz w:val="28"/>
                <w:szCs w:val="28"/>
              </w:rPr>
              <w:t>……………………</w:t>
            </w:r>
          </w:p>
          <w:p w:rsidR="00D635AF" w:rsidRPr="004C0CAD" w:rsidRDefault="00D635AF" w:rsidP="0068527C">
            <w:pPr>
              <w:spacing w:after="60"/>
              <w:jc w:val="both"/>
              <w:rPr>
                <w:sz w:val="28"/>
                <w:szCs w:val="28"/>
              </w:rPr>
            </w:pPr>
            <w:r w:rsidRPr="004C0CAD">
              <w:rPr>
                <w:sz w:val="28"/>
                <w:szCs w:val="28"/>
              </w:rPr>
              <w:t xml:space="preserve">  Làm đại diện bên B</w:t>
            </w:r>
          </w:p>
        </w:tc>
      </w:tr>
    </w:tbl>
    <w:p w:rsidR="006F0BAF" w:rsidRDefault="006F0BAF" w:rsidP="0068527C">
      <w:pPr>
        <w:spacing w:before="120" w:after="60"/>
        <w:ind w:firstLine="539"/>
        <w:jc w:val="both"/>
        <w:rPr>
          <w:sz w:val="28"/>
          <w:szCs w:val="28"/>
        </w:rPr>
      </w:pPr>
      <w:r w:rsidRPr="00D635AF">
        <w:rPr>
          <w:sz w:val="28"/>
          <w:szCs w:val="28"/>
        </w:rPr>
        <w:t xml:space="preserve">Hai </w:t>
      </w:r>
      <w:r w:rsidR="003218A1" w:rsidRPr="00D635AF">
        <w:rPr>
          <w:sz w:val="28"/>
          <w:szCs w:val="28"/>
        </w:rPr>
        <w:t>Bên</w:t>
      </w:r>
      <w:r w:rsidRPr="00D635AF">
        <w:rPr>
          <w:sz w:val="28"/>
          <w:szCs w:val="28"/>
        </w:rPr>
        <w:t xml:space="preserve"> </w:t>
      </w:r>
      <w:r w:rsidR="00D25CAA" w:rsidRPr="00D635AF">
        <w:rPr>
          <w:sz w:val="28"/>
          <w:szCs w:val="28"/>
        </w:rPr>
        <w:t xml:space="preserve">cùng nhau </w:t>
      </w:r>
      <w:r w:rsidRPr="00D635AF">
        <w:rPr>
          <w:sz w:val="28"/>
          <w:szCs w:val="28"/>
        </w:rPr>
        <w:t xml:space="preserve">thoả thuận </w:t>
      </w:r>
      <w:r w:rsidR="00D25CAA" w:rsidRPr="00D635AF">
        <w:rPr>
          <w:sz w:val="28"/>
          <w:szCs w:val="28"/>
        </w:rPr>
        <w:t xml:space="preserve">và thống nhất </w:t>
      </w:r>
      <w:r w:rsidR="0017079E" w:rsidRPr="00D635AF">
        <w:rPr>
          <w:sz w:val="28"/>
          <w:szCs w:val="28"/>
        </w:rPr>
        <w:t xml:space="preserve">ký </w:t>
      </w:r>
      <w:r w:rsidR="00D25CAA" w:rsidRPr="00D635AF">
        <w:rPr>
          <w:sz w:val="28"/>
          <w:szCs w:val="28"/>
        </w:rPr>
        <w:t xml:space="preserve">kết </w:t>
      </w:r>
      <w:r w:rsidR="0017079E" w:rsidRPr="00D635AF">
        <w:rPr>
          <w:sz w:val="28"/>
          <w:szCs w:val="28"/>
        </w:rPr>
        <w:t xml:space="preserve">Hợp đồng nghiên cứu khoa học </w:t>
      </w:r>
      <w:r w:rsidR="00A4248A" w:rsidRPr="00D635AF">
        <w:rPr>
          <w:sz w:val="28"/>
          <w:szCs w:val="28"/>
        </w:rPr>
        <w:t>(</w:t>
      </w:r>
      <w:r w:rsidR="00D25CAA" w:rsidRPr="00D635AF">
        <w:rPr>
          <w:sz w:val="28"/>
          <w:szCs w:val="28"/>
        </w:rPr>
        <w:t xml:space="preserve">sau đây gọi tắt là Hợp đồng) </w:t>
      </w:r>
      <w:r w:rsidRPr="00D635AF">
        <w:rPr>
          <w:sz w:val="28"/>
          <w:szCs w:val="28"/>
        </w:rPr>
        <w:t>với những điều khoản sau:</w:t>
      </w:r>
    </w:p>
    <w:p w:rsidR="003D63DC" w:rsidRPr="0068527C" w:rsidRDefault="00A94612" w:rsidP="0068527C">
      <w:pPr>
        <w:pStyle w:val="Heading3"/>
        <w:keepNext/>
        <w:spacing w:after="60" w:line="252" w:lineRule="auto"/>
        <w:jc w:val="both"/>
        <w:rPr>
          <w:b/>
          <w:bCs/>
          <w:sz w:val="28"/>
          <w:szCs w:val="28"/>
        </w:rPr>
      </w:pPr>
      <w:r>
        <w:rPr>
          <w:b/>
          <w:bCs/>
          <w:sz w:val="28"/>
          <w:szCs w:val="28"/>
        </w:rPr>
        <w:lastRenderedPageBreak/>
        <w:t>ĐIỀU I: NỘI DUNG HỢP ĐỒNG</w:t>
      </w:r>
    </w:p>
    <w:p w:rsidR="0068527C" w:rsidRDefault="003D63DC" w:rsidP="00C710D3">
      <w:pPr>
        <w:spacing w:after="60" w:line="252" w:lineRule="auto"/>
        <w:ind w:firstLine="567"/>
        <w:jc w:val="both"/>
        <w:rPr>
          <w:sz w:val="28"/>
          <w:szCs w:val="28"/>
        </w:rPr>
      </w:pPr>
      <w:r>
        <w:rPr>
          <w:sz w:val="28"/>
          <w:szCs w:val="28"/>
        </w:rPr>
        <w:t>Bên B đồng ý thực hiện các hoạt động triển khai nghiên cứu đề tài khoa học:</w:t>
      </w:r>
    </w:p>
    <w:p w:rsidR="0086188A" w:rsidRDefault="0068527C" w:rsidP="0068527C">
      <w:pPr>
        <w:spacing w:after="60" w:line="252" w:lineRule="auto"/>
        <w:ind w:firstLine="567"/>
        <w:jc w:val="both"/>
        <w:rPr>
          <w:sz w:val="28"/>
          <w:szCs w:val="28"/>
        </w:rPr>
      </w:pPr>
      <w:r>
        <w:rPr>
          <w:sz w:val="28"/>
          <w:szCs w:val="28"/>
        </w:rPr>
        <w:t>-</w:t>
      </w:r>
      <w:r w:rsidR="003D63DC" w:rsidRPr="00F651D4">
        <w:rPr>
          <w:sz w:val="28"/>
          <w:szCs w:val="28"/>
        </w:rPr>
        <w:t xml:space="preserve"> Tên đề tài nghiên cứu:</w:t>
      </w:r>
      <w:r>
        <w:rPr>
          <w:sz w:val="28"/>
          <w:szCs w:val="28"/>
        </w:rPr>
        <w:t>…………………………………………..............</w:t>
      </w:r>
    </w:p>
    <w:p w:rsidR="0068527C" w:rsidRDefault="0068527C" w:rsidP="0068527C">
      <w:pPr>
        <w:spacing w:after="60" w:line="252" w:lineRule="auto"/>
        <w:ind w:firstLine="567"/>
        <w:jc w:val="both"/>
        <w:rPr>
          <w:sz w:val="28"/>
          <w:szCs w:val="28"/>
        </w:rPr>
      </w:pPr>
      <w:r>
        <w:rPr>
          <w:sz w:val="28"/>
          <w:szCs w:val="28"/>
        </w:rPr>
        <w:t>………………………………………………………………………………</w:t>
      </w:r>
    </w:p>
    <w:p w:rsidR="0068527C" w:rsidRPr="00F651D4" w:rsidRDefault="0068527C" w:rsidP="0068527C">
      <w:pPr>
        <w:spacing w:after="60" w:line="252" w:lineRule="auto"/>
        <w:ind w:firstLine="567"/>
        <w:jc w:val="both"/>
        <w:rPr>
          <w:color w:val="000000"/>
          <w:sz w:val="28"/>
          <w:szCs w:val="28"/>
        </w:rPr>
      </w:pPr>
      <w:r>
        <w:rPr>
          <w:sz w:val="28"/>
          <w:szCs w:val="28"/>
        </w:rPr>
        <w:t>………………………………………………………………………………</w:t>
      </w:r>
    </w:p>
    <w:p w:rsidR="003D63DC" w:rsidRDefault="0068527C" w:rsidP="0068527C">
      <w:pPr>
        <w:spacing w:after="60" w:line="252" w:lineRule="auto"/>
        <w:ind w:firstLine="567"/>
        <w:jc w:val="both"/>
        <w:rPr>
          <w:sz w:val="28"/>
          <w:szCs w:val="28"/>
        </w:rPr>
      </w:pPr>
      <w:r>
        <w:rPr>
          <w:sz w:val="28"/>
          <w:szCs w:val="28"/>
        </w:rPr>
        <w:t>-</w:t>
      </w:r>
      <w:r w:rsidR="003D63DC">
        <w:rPr>
          <w:sz w:val="28"/>
          <w:szCs w:val="28"/>
        </w:rPr>
        <w:t xml:space="preserve"> Thời gian thực hiện nghiên cứu đề tài: từ </w:t>
      </w:r>
      <w:r w:rsidR="004C0CAD">
        <w:rPr>
          <w:sz w:val="28"/>
          <w:szCs w:val="28"/>
        </w:rPr>
        <w:t>……./202</w:t>
      </w:r>
      <w:r w:rsidR="0086188A">
        <w:rPr>
          <w:sz w:val="28"/>
          <w:szCs w:val="28"/>
        </w:rPr>
        <w:t>….</w:t>
      </w:r>
      <w:r w:rsidR="00153ECC">
        <w:rPr>
          <w:sz w:val="28"/>
          <w:szCs w:val="28"/>
        </w:rPr>
        <w:t xml:space="preserve"> </w:t>
      </w:r>
      <w:r w:rsidR="003D63DC">
        <w:rPr>
          <w:sz w:val="28"/>
          <w:szCs w:val="28"/>
        </w:rPr>
        <w:t>đến</w:t>
      </w:r>
      <w:r w:rsidR="004C0CAD">
        <w:rPr>
          <w:sz w:val="28"/>
          <w:szCs w:val="28"/>
        </w:rPr>
        <w:t xml:space="preserve"> 12/202.</w:t>
      </w:r>
      <w:r w:rsidR="0086188A">
        <w:rPr>
          <w:sz w:val="28"/>
          <w:szCs w:val="28"/>
        </w:rPr>
        <w:t>…..</w:t>
      </w:r>
    </w:p>
    <w:p w:rsidR="003D63DC" w:rsidRDefault="0068527C" w:rsidP="0068527C">
      <w:pPr>
        <w:spacing w:after="60" w:line="252" w:lineRule="auto"/>
        <w:ind w:firstLine="567"/>
        <w:jc w:val="both"/>
        <w:rPr>
          <w:sz w:val="28"/>
          <w:szCs w:val="28"/>
        </w:rPr>
      </w:pPr>
      <w:r>
        <w:rPr>
          <w:sz w:val="28"/>
          <w:szCs w:val="28"/>
        </w:rPr>
        <w:t>-</w:t>
      </w:r>
      <w:r w:rsidR="003D63DC">
        <w:rPr>
          <w:sz w:val="28"/>
          <w:szCs w:val="28"/>
        </w:rPr>
        <w:t xml:space="preserve"> Nội dung hợp đồng các hoạt động triển khai:</w:t>
      </w:r>
    </w:p>
    <w:p w:rsidR="003D63DC" w:rsidRDefault="0068527C" w:rsidP="0068527C">
      <w:pPr>
        <w:spacing w:after="60" w:line="252" w:lineRule="auto"/>
        <w:ind w:firstLine="720"/>
        <w:jc w:val="both"/>
        <w:rPr>
          <w:sz w:val="28"/>
          <w:szCs w:val="28"/>
        </w:rPr>
      </w:pPr>
      <w:r>
        <w:rPr>
          <w:sz w:val="28"/>
          <w:szCs w:val="28"/>
        </w:rPr>
        <w:t>+</w:t>
      </w:r>
      <w:r w:rsidR="00F651D4">
        <w:rPr>
          <w:sz w:val="28"/>
          <w:szCs w:val="28"/>
        </w:rPr>
        <w:t xml:space="preserve"> Thiết kế đề cương và thông qua Hội dồng KHKT ngành.</w:t>
      </w:r>
    </w:p>
    <w:p w:rsidR="00F651D4" w:rsidRDefault="0068527C" w:rsidP="0068527C">
      <w:pPr>
        <w:spacing w:after="60" w:line="252" w:lineRule="auto"/>
        <w:ind w:firstLine="720"/>
        <w:rPr>
          <w:sz w:val="28"/>
          <w:szCs w:val="28"/>
        </w:rPr>
      </w:pPr>
      <w:r>
        <w:rPr>
          <w:sz w:val="28"/>
          <w:szCs w:val="28"/>
        </w:rPr>
        <w:t>+</w:t>
      </w:r>
      <w:r w:rsidR="00F651D4">
        <w:rPr>
          <w:sz w:val="28"/>
          <w:szCs w:val="28"/>
        </w:rPr>
        <w:t xml:space="preserve"> Triển khai thu thập số liệu.</w:t>
      </w:r>
    </w:p>
    <w:p w:rsidR="00F651D4" w:rsidRDefault="00EA2DB7" w:rsidP="00EA2DB7">
      <w:pPr>
        <w:spacing w:after="60" w:line="252" w:lineRule="auto"/>
        <w:ind w:firstLine="720"/>
        <w:rPr>
          <w:sz w:val="28"/>
          <w:szCs w:val="28"/>
        </w:rPr>
      </w:pPr>
      <w:r>
        <w:rPr>
          <w:sz w:val="28"/>
          <w:szCs w:val="28"/>
        </w:rPr>
        <w:t>+</w:t>
      </w:r>
      <w:r w:rsidR="00F651D4">
        <w:rPr>
          <w:sz w:val="28"/>
          <w:szCs w:val="28"/>
        </w:rPr>
        <w:t xml:space="preserve"> Xử lý số liệu</w:t>
      </w:r>
      <w:r>
        <w:rPr>
          <w:sz w:val="28"/>
          <w:szCs w:val="28"/>
        </w:rPr>
        <w:t>.</w:t>
      </w:r>
    </w:p>
    <w:p w:rsidR="00864ABF" w:rsidRDefault="003D63DC" w:rsidP="0068527C">
      <w:pPr>
        <w:spacing w:after="60" w:line="252" w:lineRule="auto"/>
        <w:ind w:firstLine="567"/>
        <w:rPr>
          <w:sz w:val="28"/>
          <w:szCs w:val="28"/>
        </w:rPr>
      </w:pPr>
      <w:r>
        <w:rPr>
          <w:sz w:val="28"/>
          <w:szCs w:val="28"/>
        </w:rPr>
        <w:tab/>
      </w:r>
      <w:r w:rsidR="00EA2DB7">
        <w:rPr>
          <w:sz w:val="28"/>
          <w:szCs w:val="28"/>
        </w:rPr>
        <w:t>+</w:t>
      </w:r>
      <w:r w:rsidR="00F651D4">
        <w:rPr>
          <w:sz w:val="28"/>
          <w:szCs w:val="28"/>
        </w:rPr>
        <w:t xml:space="preserve"> Viết đề tài và thông qua Hội đồng KHKT ngành</w:t>
      </w:r>
      <w:r w:rsidR="00EA2DB7">
        <w:rPr>
          <w:sz w:val="28"/>
          <w:szCs w:val="28"/>
        </w:rPr>
        <w:t>.</w:t>
      </w:r>
    </w:p>
    <w:p w:rsidR="003D63DC" w:rsidRDefault="00EA2DB7" w:rsidP="0068527C">
      <w:pPr>
        <w:spacing w:after="60" w:line="252" w:lineRule="auto"/>
        <w:ind w:firstLine="567"/>
        <w:rPr>
          <w:sz w:val="28"/>
          <w:szCs w:val="28"/>
        </w:rPr>
      </w:pPr>
      <w:r>
        <w:rPr>
          <w:sz w:val="28"/>
          <w:szCs w:val="28"/>
        </w:rPr>
        <w:t>-</w:t>
      </w:r>
      <w:r w:rsidR="003D63DC">
        <w:rPr>
          <w:sz w:val="28"/>
          <w:szCs w:val="28"/>
        </w:rPr>
        <w:t xml:space="preserve"> Tổng ki</w:t>
      </w:r>
      <w:r w:rsidR="00DD39D8">
        <w:rPr>
          <w:sz w:val="28"/>
          <w:szCs w:val="28"/>
        </w:rPr>
        <w:t xml:space="preserve">nh phí đề tài hợp đồng: </w:t>
      </w:r>
      <w:r w:rsidR="0068527C">
        <w:rPr>
          <w:color w:val="FF0000"/>
          <w:sz w:val="28"/>
          <w:szCs w:val="28"/>
        </w:rPr>
        <w:t>…………….đồng</w:t>
      </w:r>
    </w:p>
    <w:p w:rsidR="003D63DC" w:rsidRPr="00EA2DB7" w:rsidRDefault="003D63DC" w:rsidP="0068527C">
      <w:pPr>
        <w:spacing w:after="60" w:line="252" w:lineRule="auto"/>
        <w:ind w:firstLine="567"/>
        <w:jc w:val="both"/>
        <w:rPr>
          <w:b/>
          <w:bCs/>
          <w:i/>
          <w:sz w:val="10"/>
          <w:szCs w:val="10"/>
        </w:rPr>
      </w:pPr>
      <w:r>
        <w:rPr>
          <w:sz w:val="28"/>
          <w:szCs w:val="28"/>
        </w:rPr>
        <w:tab/>
      </w:r>
      <w:r w:rsidRPr="00EA2DB7">
        <w:rPr>
          <w:i/>
          <w:sz w:val="28"/>
          <w:szCs w:val="28"/>
        </w:rPr>
        <w:t>(</w:t>
      </w:r>
      <w:r w:rsidR="00EA2DB7" w:rsidRPr="00EA2DB7">
        <w:rPr>
          <w:i/>
          <w:sz w:val="28"/>
          <w:szCs w:val="28"/>
        </w:rPr>
        <w:t>V</w:t>
      </w:r>
      <w:r w:rsidRPr="00EA2DB7">
        <w:rPr>
          <w:i/>
          <w:sz w:val="28"/>
          <w:szCs w:val="28"/>
        </w:rPr>
        <w:t>iết bằng chữ:</w:t>
      </w:r>
      <w:r w:rsidR="00DD39D8" w:rsidRPr="00EA2DB7">
        <w:rPr>
          <w:i/>
          <w:sz w:val="28"/>
          <w:szCs w:val="28"/>
        </w:rPr>
        <w:t xml:space="preserve"> </w:t>
      </w:r>
      <w:r w:rsidR="0068527C" w:rsidRPr="00EA2DB7">
        <w:rPr>
          <w:i/>
          <w:color w:val="FF0000"/>
          <w:sz w:val="28"/>
          <w:szCs w:val="28"/>
        </w:rPr>
        <w:t>……………….</w:t>
      </w:r>
      <w:r w:rsidRPr="00EA2DB7">
        <w:rPr>
          <w:i/>
          <w:sz w:val="28"/>
          <w:szCs w:val="28"/>
        </w:rPr>
        <w:t>)</w:t>
      </w:r>
    </w:p>
    <w:p w:rsidR="003D63DC" w:rsidRDefault="00A94612" w:rsidP="0068527C">
      <w:pPr>
        <w:pStyle w:val="Heading3"/>
        <w:keepNext/>
        <w:spacing w:after="60" w:line="252" w:lineRule="auto"/>
        <w:jc w:val="both"/>
        <w:rPr>
          <w:b/>
          <w:bCs/>
          <w:sz w:val="28"/>
          <w:szCs w:val="28"/>
        </w:rPr>
      </w:pPr>
      <w:r>
        <w:rPr>
          <w:b/>
          <w:bCs/>
          <w:sz w:val="28"/>
          <w:szCs w:val="28"/>
        </w:rPr>
        <w:t>ĐIỀU II: TRÁCH NHIỆM CỦA MỖI BÊN:</w:t>
      </w:r>
    </w:p>
    <w:p w:rsidR="003D63DC" w:rsidRDefault="003D63DC" w:rsidP="0068527C">
      <w:pPr>
        <w:numPr>
          <w:ilvl w:val="0"/>
          <w:numId w:val="2"/>
        </w:numPr>
        <w:spacing w:after="60" w:line="252" w:lineRule="auto"/>
        <w:ind w:firstLine="567"/>
        <w:jc w:val="both"/>
        <w:rPr>
          <w:sz w:val="28"/>
          <w:szCs w:val="28"/>
        </w:rPr>
      </w:pPr>
      <w:r w:rsidRPr="00294291">
        <w:rPr>
          <w:b/>
          <w:bCs/>
          <w:i/>
          <w:iCs/>
          <w:sz w:val="28"/>
          <w:szCs w:val="28"/>
        </w:rPr>
        <w:t>Tr</w:t>
      </w:r>
      <w:r>
        <w:rPr>
          <w:b/>
          <w:bCs/>
          <w:i/>
          <w:iCs/>
          <w:sz w:val="28"/>
          <w:szCs w:val="28"/>
        </w:rPr>
        <w:t>ách nhiệm bên A:</w:t>
      </w:r>
    </w:p>
    <w:p w:rsidR="003D63DC" w:rsidRDefault="003D63DC" w:rsidP="0068527C">
      <w:pPr>
        <w:spacing w:after="60" w:line="252" w:lineRule="auto"/>
        <w:ind w:firstLine="567"/>
        <w:jc w:val="both"/>
        <w:rPr>
          <w:sz w:val="28"/>
          <w:szCs w:val="28"/>
        </w:rPr>
      </w:pPr>
      <w:r>
        <w:rPr>
          <w:sz w:val="28"/>
          <w:szCs w:val="28"/>
        </w:rPr>
        <w:t>- Thanh toán cho Bên B các chi phí của nội dung hợp đồng, theo tổng kinh phí mà Hội đồng Khoa học kỹ thuật ngành Y tế Thừa Thiên Huế đã phê duyệt trong năm.</w:t>
      </w:r>
    </w:p>
    <w:p w:rsidR="003D63DC" w:rsidRDefault="003D63DC" w:rsidP="0068527C">
      <w:pPr>
        <w:spacing w:after="60" w:line="252" w:lineRule="auto"/>
        <w:ind w:firstLine="567"/>
        <w:jc w:val="both"/>
        <w:rPr>
          <w:sz w:val="28"/>
          <w:szCs w:val="28"/>
        </w:rPr>
      </w:pPr>
      <w:r>
        <w:rPr>
          <w:b/>
          <w:bCs/>
          <w:i/>
          <w:iCs/>
          <w:sz w:val="28"/>
          <w:szCs w:val="28"/>
        </w:rPr>
        <w:t xml:space="preserve">- </w:t>
      </w:r>
      <w:r>
        <w:rPr>
          <w:sz w:val="28"/>
          <w:szCs w:val="28"/>
        </w:rPr>
        <w:t>Tổ chức Hội đồng Khoa học kỹ thuật cấp Ngành để nghiệm thu đề tài nghiên cứu t</w:t>
      </w:r>
      <w:r w:rsidR="004D4CF6">
        <w:rPr>
          <w:sz w:val="28"/>
          <w:szCs w:val="28"/>
        </w:rPr>
        <w:t xml:space="preserve">rước ngày </w:t>
      </w:r>
      <w:r w:rsidR="00203D75">
        <w:rPr>
          <w:color w:val="FF0000"/>
          <w:sz w:val="28"/>
          <w:szCs w:val="28"/>
        </w:rPr>
        <w:t>31</w:t>
      </w:r>
      <w:r w:rsidR="004D4CF6" w:rsidRPr="007D31D9">
        <w:rPr>
          <w:color w:val="FF0000"/>
          <w:sz w:val="28"/>
          <w:szCs w:val="28"/>
        </w:rPr>
        <w:t xml:space="preserve"> tháng </w:t>
      </w:r>
      <w:r w:rsidR="00203D75">
        <w:rPr>
          <w:color w:val="FF0000"/>
          <w:sz w:val="28"/>
          <w:szCs w:val="28"/>
        </w:rPr>
        <w:t>1</w:t>
      </w:r>
      <w:r w:rsidR="00A94612">
        <w:rPr>
          <w:color w:val="FF0000"/>
          <w:sz w:val="28"/>
          <w:szCs w:val="28"/>
        </w:rPr>
        <w:t xml:space="preserve"> năm 2022</w:t>
      </w:r>
      <w:r w:rsidR="00864ABF">
        <w:rPr>
          <w:color w:val="FF0000"/>
          <w:sz w:val="28"/>
          <w:szCs w:val="28"/>
        </w:rPr>
        <w:t>.</w:t>
      </w:r>
    </w:p>
    <w:p w:rsidR="003D63DC" w:rsidRPr="00723AE9" w:rsidRDefault="003D63DC" w:rsidP="0068527C">
      <w:pPr>
        <w:spacing w:after="60" w:line="252" w:lineRule="auto"/>
        <w:ind w:firstLine="567"/>
        <w:jc w:val="both"/>
        <w:rPr>
          <w:sz w:val="28"/>
          <w:szCs w:val="28"/>
        </w:rPr>
      </w:pPr>
      <w:r>
        <w:rPr>
          <w:sz w:val="28"/>
          <w:szCs w:val="28"/>
        </w:rPr>
        <w:t>- Bên A thanh lý hợp đồng cho Bên B khi đề tài nghiên cứu được Hội đồng khoa họ</w:t>
      </w:r>
      <w:r w:rsidR="00146B3C">
        <w:rPr>
          <w:sz w:val="28"/>
          <w:szCs w:val="28"/>
        </w:rPr>
        <w:t xml:space="preserve">c </w:t>
      </w:r>
      <w:r w:rsidR="006125F6">
        <w:rPr>
          <w:sz w:val="28"/>
          <w:szCs w:val="28"/>
        </w:rPr>
        <w:t>kỹ thuật cấp Ngành nghiệm thu</w:t>
      </w:r>
      <w:r w:rsidR="00146B3C">
        <w:rPr>
          <w:sz w:val="28"/>
          <w:szCs w:val="28"/>
        </w:rPr>
        <w:t>.</w:t>
      </w:r>
      <w:r>
        <w:rPr>
          <w:sz w:val="28"/>
          <w:szCs w:val="28"/>
        </w:rPr>
        <w:t xml:space="preserve"> Thời hạ</w:t>
      </w:r>
      <w:r w:rsidR="004D4CF6">
        <w:rPr>
          <w:sz w:val="28"/>
          <w:szCs w:val="28"/>
        </w:rPr>
        <w:t>n</w:t>
      </w:r>
      <w:r w:rsidR="007D31D9">
        <w:rPr>
          <w:sz w:val="28"/>
          <w:szCs w:val="28"/>
        </w:rPr>
        <w:t xml:space="preserve"> thanh lý hợp đồng trước ngày </w:t>
      </w:r>
      <w:r w:rsidR="00D115F3">
        <w:rPr>
          <w:color w:val="FF0000"/>
          <w:sz w:val="28"/>
          <w:szCs w:val="28"/>
        </w:rPr>
        <w:t>30</w:t>
      </w:r>
      <w:r w:rsidR="007D31D9">
        <w:rPr>
          <w:color w:val="FF0000"/>
          <w:sz w:val="28"/>
          <w:szCs w:val="28"/>
        </w:rPr>
        <w:t xml:space="preserve"> tháng </w:t>
      </w:r>
      <w:r w:rsidR="007A4646">
        <w:rPr>
          <w:color w:val="FF0000"/>
          <w:sz w:val="28"/>
          <w:szCs w:val="28"/>
        </w:rPr>
        <w:t>6</w:t>
      </w:r>
      <w:r w:rsidR="007D31D9">
        <w:rPr>
          <w:color w:val="FF0000"/>
          <w:sz w:val="28"/>
          <w:szCs w:val="28"/>
        </w:rPr>
        <w:t xml:space="preserve"> năm </w:t>
      </w:r>
      <w:r w:rsidR="00C710D3">
        <w:rPr>
          <w:color w:val="FF0000"/>
          <w:sz w:val="28"/>
          <w:szCs w:val="28"/>
        </w:rPr>
        <w:t>2022</w:t>
      </w:r>
      <w:r w:rsidR="00864ABF">
        <w:rPr>
          <w:color w:val="FF0000"/>
          <w:sz w:val="28"/>
          <w:szCs w:val="28"/>
        </w:rPr>
        <w:t>.</w:t>
      </w:r>
    </w:p>
    <w:p w:rsidR="00C9641A" w:rsidRPr="00C9641A" w:rsidRDefault="003D63DC" w:rsidP="0068527C">
      <w:pPr>
        <w:numPr>
          <w:ilvl w:val="0"/>
          <w:numId w:val="3"/>
        </w:numPr>
        <w:spacing w:after="60" w:line="252" w:lineRule="auto"/>
        <w:ind w:firstLine="567"/>
        <w:jc w:val="both"/>
        <w:rPr>
          <w:b/>
          <w:bCs/>
          <w:i/>
          <w:iCs/>
          <w:sz w:val="28"/>
          <w:szCs w:val="28"/>
        </w:rPr>
      </w:pPr>
      <w:r>
        <w:rPr>
          <w:b/>
          <w:bCs/>
          <w:i/>
          <w:iCs/>
          <w:sz w:val="28"/>
          <w:szCs w:val="28"/>
        </w:rPr>
        <w:t>Trách nhiệm bên B:</w:t>
      </w:r>
    </w:p>
    <w:p w:rsidR="003D63DC" w:rsidRDefault="003D63DC" w:rsidP="0068527C">
      <w:pPr>
        <w:spacing w:after="60" w:line="252" w:lineRule="auto"/>
        <w:ind w:firstLine="567"/>
        <w:jc w:val="both"/>
        <w:rPr>
          <w:sz w:val="28"/>
          <w:szCs w:val="28"/>
        </w:rPr>
      </w:pPr>
      <w:r>
        <w:rPr>
          <w:sz w:val="28"/>
          <w:szCs w:val="28"/>
        </w:rPr>
        <w:t>- Bên B có trách nhiệm triển khai đúng các nội dung hợp đồng và đảm bảo thời gian tiến hành để nghiên cứu đề tài.</w:t>
      </w:r>
    </w:p>
    <w:p w:rsidR="003D63DC" w:rsidRPr="00803D07" w:rsidRDefault="003D63DC" w:rsidP="0068527C">
      <w:pPr>
        <w:spacing w:after="60" w:line="252" w:lineRule="auto"/>
        <w:ind w:firstLine="567"/>
        <w:jc w:val="both"/>
        <w:rPr>
          <w:color w:val="FF0000"/>
          <w:sz w:val="28"/>
          <w:szCs w:val="28"/>
        </w:rPr>
      </w:pPr>
      <w:r>
        <w:rPr>
          <w:sz w:val="28"/>
          <w:szCs w:val="28"/>
        </w:rPr>
        <w:t xml:space="preserve">- </w:t>
      </w:r>
      <w:r w:rsidR="008556FE">
        <w:rPr>
          <w:sz w:val="28"/>
          <w:szCs w:val="28"/>
        </w:rPr>
        <w:t>Bên B phải gửi 03</w:t>
      </w:r>
      <w:r>
        <w:rPr>
          <w:sz w:val="28"/>
          <w:szCs w:val="28"/>
        </w:rPr>
        <w:t xml:space="preserve"> quyển báo cáo đề </w:t>
      </w:r>
      <w:r w:rsidRPr="00203D75">
        <w:rPr>
          <w:sz w:val="28"/>
          <w:szCs w:val="28"/>
        </w:rPr>
        <w:t>tài cho Bên A</w:t>
      </w:r>
      <w:r w:rsidRPr="00C710D3">
        <w:rPr>
          <w:sz w:val="28"/>
          <w:szCs w:val="28"/>
        </w:rPr>
        <w:t>.</w:t>
      </w:r>
    </w:p>
    <w:p w:rsidR="003D63DC" w:rsidRDefault="003D63DC" w:rsidP="0068527C">
      <w:pPr>
        <w:spacing w:after="60" w:line="252" w:lineRule="auto"/>
        <w:ind w:firstLine="567"/>
        <w:jc w:val="both"/>
        <w:rPr>
          <w:sz w:val="28"/>
          <w:szCs w:val="28"/>
        </w:rPr>
      </w:pPr>
      <w:r>
        <w:rPr>
          <w:sz w:val="28"/>
          <w:szCs w:val="28"/>
        </w:rPr>
        <w:t>- Bên B chịu trách nhiệm báo cáo kết quả đề tài nghiên cứu trước Hội đồng khoa học kỹ thuật để nghiệm thu đề tài.</w:t>
      </w:r>
    </w:p>
    <w:p w:rsidR="00076322" w:rsidRPr="00C710D3" w:rsidRDefault="00237CE5" w:rsidP="0068527C">
      <w:pPr>
        <w:spacing w:after="60" w:line="252" w:lineRule="auto"/>
        <w:ind w:firstLine="567"/>
        <w:jc w:val="both"/>
        <w:rPr>
          <w:sz w:val="28"/>
          <w:szCs w:val="28"/>
        </w:rPr>
      </w:pPr>
      <w:r w:rsidRPr="00C710D3">
        <w:rPr>
          <w:sz w:val="28"/>
          <w:szCs w:val="28"/>
        </w:rPr>
        <w:t xml:space="preserve">- </w:t>
      </w:r>
      <w:r w:rsidR="00076322" w:rsidRPr="00C710D3">
        <w:rPr>
          <w:sz w:val="28"/>
          <w:szCs w:val="28"/>
        </w:rPr>
        <w:t>Gởi đề cương</w:t>
      </w:r>
      <w:r w:rsidR="00C710D3" w:rsidRPr="00C710D3">
        <w:rPr>
          <w:sz w:val="28"/>
          <w:szCs w:val="28"/>
        </w:rPr>
        <w:t xml:space="preserve"> và đề tài</w:t>
      </w:r>
      <w:r w:rsidR="00076322" w:rsidRPr="00C710D3">
        <w:rPr>
          <w:sz w:val="28"/>
          <w:szCs w:val="28"/>
        </w:rPr>
        <w:t xml:space="preserve"> bằng file điện tử về Sở Y tế </w:t>
      </w:r>
      <w:r w:rsidR="00B524A6" w:rsidRPr="00C710D3">
        <w:rPr>
          <w:sz w:val="28"/>
          <w:szCs w:val="28"/>
        </w:rPr>
        <w:t>tại phần mềm trực tuyến Quản lý đề tài – Sở Y tế</w:t>
      </w:r>
      <w:r w:rsidRPr="00C710D3">
        <w:rPr>
          <w:sz w:val="28"/>
          <w:szCs w:val="28"/>
        </w:rPr>
        <w:t xml:space="preserve"> trên hệ thống SSO.</w:t>
      </w:r>
    </w:p>
    <w:p w:rsidR="00AB0BB7" w:rsidRPr="00864ABF" w:rsidRDefault="00AB0BB7" w:rsidP="0068527C">
      <w:pPr>
        <w:spacing w:after="60" w:line="252" w:lineRule="auto"/>
        <w:ind w:firstLine="567"/>
        <w:jc w:val="both"/>
        <w:rPr>
          <w:sz w:val="28"/>
          <w:szCs w:val="28"/>
        </w:rPr>
      </w:pPr>
      <w:r w:rsidRPr="00864ABF">
        <w:rPr>
          <w:sz w:val="28"/>
          <w:szCs w:val="28"/>
        </w:rPr>
        <w:t xml:space="preserve">- </w:t>
      </w:r>
      <w:r w:rsidR="00644037" w:rsidRPr="00864ABF">
        <w:rPr>
          <w:sz w:val="28"/>
          <w:szCs w:val="28"/>
        </w:rPr>
        <w:t xml:space="preserve">Bên B chịu trách nhiệm hoàn trả 20% trong tổng kinh phí được phê duyệt triển khai nghiên cứu đề tài cho hoạt động xét duyệt và nghiệm thu </w:t>
      </w:r>
      <w:r w:rsidR="00574979">
        <w:rPr>
          <w:sz w:val="28"/>
          <w:szCs w:val="28"/>
        </w:rPr>
        <w:t xml:space="preserve">đề </w:t>
      </w:r>
      <w:r w:rsidR="00644037" w:rsidRPr="00864ABF">
        <w:rPr>
          <w:sz w:val="28"/>
          <w:szCs w:val="28"/>
        </w:rPr>
        <w:t xml:space="preserve">cương, đề tài NCKH năm </w:t>
      </w:r>
      <w:r w:rsidR="00C710D3">
        <w:rPr>
          <w:color w:val="FF0000"/>
          <w:sz w:val="28"/>
          <w:szCs w:val="28"/>
        </w:rPr>
        <w:t>2021</w:t>
      </w:r>
      <w:r w:rsidR="00644037" w:rsidRPr="00864ABF">
        <w:rPr>
          <w:sz w:val="28"/>
          <w:szCs w:val="28"/>
        </w:rPr>
        <w:t xml:space="preserve"> của Hội đồng KHKT cấp Ngành</w:t>
      </w:r>
      <w:r w:rsidR="00B91C15">
        <w:rPr>
          <w:sz w:val="28"/>
          <w:szCs w:val="28"/>
        </w:rPr>
        <w:t>.</w:t>
      </w:r>
      <w:r w:rsidR="00644037" w:rsidRPr="00864ABF">
        <w:rPr>
          <w:sz w:val="28"/>
          <w:szCs w:val="28"/>
        </w:rPr>
        <w:t xml:space="preserve"> </w:t>
      </w:r>
    </w:p>
    <w:p w:rsidR="00076322" w:rsidRDefault="00076322" w:rsidP="0068527C">
      <w:pPr>
        <w:spacing w:after="60" w:line="252" w:lineRule="auto"/>
        <w:ind w:firstLine="567"/>
        <w:jc w:val="both"/>
        <w:rPr>
          <w:sz w:val="28"/>
          <w:szCs w:val="28"/>
        </w:rPr>
      </w:pPr>
      <w:r>
        <w:rPr>
          <w:sz w:val="28"/>
          <w:szCs w:val="28"/>
        </w:rPr>
        <w:t xml:space="preserve">- Bên B sẽ phải hoàn trả lại Bên A về chi phí hợp đồng nghiên cứu đề tài nếu đề tài nghiên cứu không được nghiệm thu. </w:t>
      </w:r>
    </w:p>
    <w:p w:rsidR="003D63DC" w:rsidRDefault="00C710D3" w:rsidP="0068527C">
      <w:pPr>
        <w:pStyle w:val="Heading3"/>
        <w:keepNext/>
        <w:spacing w:after="60" w:line="252" w:lineRule="auto"/>
        <w:jc w:val="both"/>
        <w:rPr>
          <w:b/>
          <w:bCs/>
          <w:sz w:val="28"/>
          <w:szCs w:val="28"/>
        </w:rPr>
      </w:pPr>
      <w:r>
        <w:rPr>
          <w:b/>
          <w:bCs/>
          <w:sz w:val="28"/>
          <w:szCs w:val="28"/>
        </w:rPr>
        <w:lastRenderedPageBreak/>
        <w:t>ĐIỀU III: PHƯƠNG THỨC THANH TOÁN</w:t>
      </w:r>
    </w:p>
    <w:p w:rsidR="003D63DC" w:rsidRPr="00146B3C" w:rsidRDefault="003D63DC" w:rsidP="0068527C">
      <w:pPr>
        <w:pStyle w:val="Heading3"/>
        <w:keepNext/>
        <w:spacing w:after="60" w:line="252" w:lineRule="auto"/>
        <w:ind w:firstLine="567"/>
        <w:jc w:val="both"/>
        <w:rPr>
          <w:sz w:val="28"/>
          <w:szCs w:val="28"/>
        </w:rPr>
      </w:pPr>
      <w:r w:rsidRPr="00EF51C3">
        <w:rPr>
          <w:sz w:val="28"/>
          <w:szCs w:val="28"/>
        </w:rPr>
        <w:t xml:space="preserve">Căn cứ vào kế hoạch dự toán cụ thể và công việc thực tế triển khai của Bên B để nghiên cứu đề tài khoa học kỹ thuật, Bên A sẽ thanh toán bằng tiền mặt cho Bên B, 100% tổng kinh phí đề tài, sau khi đề tài được Hội đồng Khoa học kỹ thuật ngành Y tế Thừa Thiên Huế nghiệm thu </w:t>
      </w:r>
      <w:r>
        <w:rPr>
          <w:sz w:val="28"/>
          <w:szCs w:val="28"/>
        </w:rPr>
        <w:t>với số tiền là</w:t>
      </w:r>
      <w:r w:rsidRPr="00EF51C3">
        <w:rPr>
          <w:sz w:val="28"/>
          <w:szCs w:val="28"/>
        </w:rPr>
        <w:t xml:space="preserve">: </w:t>
      </w:r>
      <w:r w:rsidR="00C710D3">
        <w:rPr>
          <w:color w:val="FF0000"/>
          <w:sz w:val="28"/>
          <w:szCs w:val="28"/>
        </w:rPr>
        <w:t>……………đồng</w:t>
      </w:r>
    </w:p>
    <w:p w:rsidR="003D63DC" w:rsidRPr="00C710D3" w:rsidRDefault="00237CE5" w:rsidP="0068527C">
      <w:pPr>
        <w:pStyle w:val="Heading3"/>
        <w:keepNext/>
        <w:spacing w:after="60" w:line="252" w:lineRule="auto"/>
        <w:jc w:val="center"/>
        <w:rPr>
          <w:bCs/>
          <w:i/>
          <w:color w:val="FF0000"/>
          <w:sz w:val="28"/>
          <w:szCs w:val="28"/>
        </w:rPr>
      </w:pPr>
      <w:r w:rsidRPr="00C710D3">
        <w:rPr>
          <w:i/>
          <w:color w:val="FF0000"/>
          <w:sz w:val="28"/>
          <w:szCs w:val="28"/>
        </w:rPr>
        <w:t>(</w:t>
      </w:r>
      <w:r w:rsidR="00C710D3" w:rsidRPr="00C710D3">
        <w:rPr>
          <w:i/>
          <w:color w:val="FF0000"/>
          <w:sz w:val="28"/>
          <w:szCs w:val="28"/>
        </w:rPr>
        <w:t>Viết bằng chữ: ……………..</w:t>
      </w:r>
      <w:r w:rsidR="00F651D4" w:rsidRPr="00C710D3">
        <w:rPr>
          <w:i/>
          <w:color w:val="FF0000"/>
          <w:sz w:val="28"/>
          <w:szCs w:val="28"/>
        </w:rPr>
        <w:t>đồng</w:t>
      </w:r>
      <w:r w:rsidR="00146B3C" w:rsidRPr="00C710D3">
        <w:rPr>
          <w:i/>
          <w:color w:val="FF0000"/>
          <w:sz w:val="28"/>
          <w:szCs w:val="28"/>
        </w:rPr>
        <w:t>)</w:t>
      </w:r>
    </w:p>
    <w:p w:rsidR="003D63DC" w:rsidRDefault="00C710D3" w:rsidP="0068527C">
      <w:pPr>
        <w:pStyle w:val="Heading4"/>
        <w:keepNext/>
        <w:spacing w:after="60" w:line="252" w:lineRule="auto"/>
        <w:jc w:val="both"/>
        <w:rPr>
          <w:b/>
          <w:bCs/>
          <w:sz w:val="28"/>
          <w:szCs w:val="28"/>
        </w:rPr>
      </w:pPr>
      <w:r>
        <w:rPr>
          <w:b/>
          <w:bCs/>
          <w:sz w:val="28"/>
          <w:szCs w:val="28"/>
        </w:rPr>
        <w:t>ĐIỀU IV: CÁC ĐIỀU KHOẢN CHUNG</w:t>
      </w:r>
    </w:p>
    <w:p w:rsidR="003D63DC" w:rsidRDefault="003D63DC" w:rsidP="0068527C">
      <w:pPr>
        <w:spacing w:after="60" w:line="252" w:lineRule="auto"/>
        <w:ind w:firstLine="567"/>
        <w:jc w:val="both"/>
        <w:rPr>
          <w:sz w:val="28"/>
          <w:szCs w:val="28"/>
        </w:rPr>
      </w:pPr>
      <w:r>
        <w:rPr>
          <w:sz w:val="28"/>
          <w:szCs w:val="28"/>
        </w:rPr>
        <w:t>- Hợp đồng này có hiệu lực kể từ ngày ký.</w:t>
      </w:r>
    </w:p>
    <w:p w:rsidR="003D63DC" w:rsidRDefault="003D63DC" w:rsidP="0068527C">
      <w:pPr>
        <w:spacing w:after="60" w:line="252" w:lineRule="auto"/>
        <w:ind w:firstLine="567"/>
        <w:jc w:val="both"/>
        <w:rPr>
          <w:sz w:val="28"/>
          <w:szCs w:val="28"/>
        </w:rPr>
      </w:pPr>
      <w:r>
        <w:rPr>
          <w:sz w:val="28"/>
          <w:szCs w:val="28"/>
        </w:rPr>
        <w:t>- Trong quá trình thực hiện hợp đồng nếu một trong hai bên có nhu cầu chấm dứt hợp đồng trước thời hạn thì phải thông báo cho bên kia biết trước 30 ngày bằng văn bản.</w:t>
      </w:r>
    </w:p>
    <w:p w:rsidR="003D63DC" w:rsidRDefault="003D63DC" w:rsidP="0068527C">
      <w:pPr>
        <w:spacing w:after="60" w:line="252" w:lineRule="auto"/>
        <w:ind w:firstLine="567"/>
        <w:jc w:val="both"/>
        <w:rPr>
          <w:sz w:val="28"/>
          <w:szCs w:val="28"/>
        </w:rPr>
      </w:pPr>
      <w:r>
        <w:rPr>
          <w:sz w:val="28"/>
          <w:szCs w:val="28"/>
        </w:rPr>
        <w:t>- Trong các trường hợp bấ</w:t>
      </w:r>
      <w:r w:rsidR="006A54F9">
        <w:rPr>
          <w:sz w:val="28"/>
          <w:szCs w:val="28"/>
        </w:rPr>
        <w:t>t khả kháng (thiên tai, hỏa hoạn</w:t>
      </w:r>
      <w:r>
        <w:rPr>
          <w:sz w:val="28"/>
          <w:szCs w:val="28"/>
        </w:rPr>
        <w:t>, động đất…) mà hai bên đã cố gắng phòng tránh, khắc phục nhưng thiệt hại vẫn xảy ra thì sẽ được miễn truy cứu trách nhiệm. Nếu tổn thất xảy ra do lỗi một bên, lỗi của bên nào thì bên đó chịu trách nhiệm bồi thường mọi chi phí.</w:t>
      </w:r>
    </w:p>
    <w:p w:rsidR="003D63DC" w:rsidRDefault="003D63DC" w:rsidP="0068527C">
      <w:pPr>
        <w:spacing w:after="60" w:line="252" w:lineRule="auto"/>
        <w:ind w:firstLine="567"/>
        <w:jc w:val="both"/>
        <w:rPr>
          <w:sz w:val="28"/>
          <w:szCs w:val="28"/>
        </w:rPr>
      </w:pPr>
      <w:r>
        <w:rPr>
          <w:sz w:val="28"/>
          <w:szCs w:val="28"/>
        </w:rPr>
        <w:t>- Hai bên cam kết thực hiện đúng các điều khoản hợp đồng, nếu có những vấn đề phát sinh mới hai bên cùng thương lượng giải quyết trên tinh thần hợp tác và tôn trọng lẫn nhau. Nếu trong trường hợp hai bên không thể tự giải quyết được thì phải do Toà án kinh tế thuộc Toà án Nhân d</w:t>
      </w:r>
      <w:r w:rsidR="00864ABF">
        <w:rPr>
          <w:sz w:val="28"/>
          <w:szCs w:val="28"/>
        </w:rPr>
        <w:t xml:space="preserve">ân tỉnh Thừa </w:t>
      </w:r>
      <w:r>
        <w:rPr>
          <w:sz w:val="28"/>
          <w:szCs w:val="28"/>
        </w:rPr>
        <w:t>T</w:t>
      </w:r>
      <w:r w:rsidR="00864ABF">
        <w:rPr>
          <w:sz w:val="28"/>
          <w:szCs w:val="28"/>
        </w:rPr>
        <w:t>hiên</w:t>
      </w:r>
      <w:r>
        <w:rPr>
          <w:sz w:val="28"/>
          <w:szCs w:val="28"/>
        </w:rPr>
        <w:t xml:space="preserve"> Huế giải quyết.</w:t>
      </w:r>
    </w:p>
    <w:p w:rsidR="003D63DC" w:rsidRDefault="003D63DC" w:rsidP="0068527C">
      <w:pPr>
        <w:spacing w:after="60" w:line="252" w:lineRule="auto"/>
        <w:ind w:firstLine="567"/>
        <w:jc w:val="both"/>
        <w:rPr>
          <w:sz w:val="28"/>
          <w:szCs w:val="28"/>
        </w:rPr>
      </w:pPr>
      <w:r>
        <w:rPr>
          <w:sz w:val="28"/>
          <w:szCs w:val="28"/>
        </w:rPr>
        <w:t>- Trong quá trình thực hiện hợp đồng, mọi sửa đổi, bổ sung nội dung hợp đồng phải được cả hai bên đồng ý mới có giá trị.</w:t>
      </w:r>
    </w:p>
    <w:p w:rsidR="003D63DC" w:rsidRPr="00822875" w:rsidRDefault="00237CE5" w:rsidP="0068527C">
      <w:pPr>
        <w:spacing w:after="60" w:line="252" w:lineRule="auto"/>
        <w:ind w:firstLine="567"/>
        <w:jc w:val="both"/>
        <w:rPr>
          <w:spacing w:val="-4"/>
          <w:sz w:val="28"/>
          <w:szCs w:val="28"/>
        </w:rPr>
      </w:pPr>
      <w:r w:rsidRPr="00822875">
        <w:rPr>
          <w:spacing w:val="-4"/>
          <w:sz w:val="28"/>
          <w:szCs w:val="28"/>
        </w:rPr>
        <w:t>- Hợp đồng này được làm thành 04</w:t>
      </w:r>
      <w:r w:rsidR="003D63DC" w:rsidRPr="00822875">
        <w:rPr>
          <w:spacing w:val="-4"/>
          <w:sz w:val="28"/>
          <w:szCs w:val="28"/>
        </w:rPr>
        <w:t xml:space="preserve"> bản có giá trị như nhau, mỗi bên giữ 2 bản.</w:t>
      </w:r>
    </w:p>
    <w:p w:rsidR="003D63DC" w:rsidRDefault="003D63DC" w:rsidP="003D63DC">
      <w:pPr>
        <w:jc w:val="center"/>
        <w:rPr>
          <w:b/>
          <w:bCs/>
          <w:sz w:val="26"/>
          <w:szCs w:val="26"/>
        </w:rPr>
      </w:pPr>
    </w:p>
    <w:tbl>
      <w:tblPr>
        <w:tblW w:w="0" w:type="auto"/>
        <w:tblLook w:val="04A0" w:firstRow="1" w:lastRow="0" w:firstColumn="1" w:lastColumn="0" w:noHBand="0" w:noVBand="1"/>
      </w:tblPr>
      <w:tblGrid>
        <w:gridCol w:w="4537"/>
        <w:gridCol w:w="4535"/>
      </w:tblGrid>
      <w:tr w:rsidR="00237CE5" w:rsidRPr="00C76A10" w:rsidTr="00C76A10">
        <w:tc>
          <w:tcPr>
            <w:tcW w:w="4644" w:type="dxa"/>
            <w:shd w:val="clear" w:color="auto" w:fill="auto"/>
          </w:tcPr>
          <w:p w:rsidR="00237CE5" w:rsidRPr="00C76A10" w:rsidRDefault="00237CE5" w:rsidP="00C76A10">
            <w:pPr>
              <w:jc w:val="center"/>
              <w:rPr>
                <w:b/>
                <w:bCs/>
                <w:sz w:val="28"/>
                <w:szCs w:val="28"/>
              </w:rPr>
            </w:pPr>
            <w:r w:rsidRPr="00C76A10">
              <w:rPr>
                <w:b/>
                <w:bCs/>
                <w:sz w:val="28"/>
                <w:szCs w:val="28"/>
              </w:rPr>
              <w:t>BÊN A</w:t>
            </w:r>
          </w:p>
          <w:p w:rsidR="00237CE5" w:rsidRPr="00C76A10" w:rsidRDefault="00EB6CFC" w:rsidP="00C76A10">
            <w:pPr>
              <w:jc w:val="center"/>
              <w:rPr>
                <w:b/>
                <w:bCs/>
                <w:sz w:val="28"/>
                <w:szCs w:val="28"/>
              </w:rPr>
            </w:pPr>
            <w:r>
              <w:rPr>
                <w:b/>
                <w:bCs/>
                <w:sz w:val="28"/>
                <w:szCs w:val="28"/>
              </w:rPr>
              <w:t xml:space="preserve">PHÓ </w:t>
            </w:r>
            <w:r w:rsidR="00237CE5" w:rsidRPr="00C76A10">
              <w:rPr>
                <w:b/>
                <w:bCs/>
                <w:sz w:val="28"/>
                <w:szCs w:val="28"/>
              </w:rPr>
              <w:t>GIÁM ĐỐC</w:t>
            </w:r>
            <w:r>
              <w:rPr>
                <w:b/>
                <w:bCs/>
                <w:sz w:val="28"/>
                <w:szCs w:val="28"/>
              </w:rPr>
              <w:t xml:space="preserve"> PHỤ TRÁCH</w:t>
            </w:r>
            <w:r w:rsidR="00237CE5" w:rsidRPr="00C76A10">
              <w:rPr>
                <w:b/>
                <w:bCs/>
                <w:sz w:val="28"/>
                <w:szCs w:val="28"/>
              </w:rPr>
              <w:t xml:space="preserve"> </w:t>
            </w:r>
          </w:p>
          <w:p w:rsidR="00237CE5" w:rsidRPr="00C76A10" w:rsidRDefault="00237CE5" w:rsidP="00C76A10">
            <w:pPr>
              <w:jc w:val="center"/>
              <w:rPr>
                <w:b/>
                <w:bCs/>
                <w:sz w:val="28"/>
                <w:szCs w:val="28"/>
              </w:rPr>
            </w:pPr>
            <w:r w:rsidRPr="00C76A10">
              <w:rPr>
                <w:b/>
                <w:bCs/>
                <w:sz w:val="28"/>
                <w:szCs w:val="28"/>
              </w:rPr>
              <w:t>SỞ Y TẾ THỪA THIÊN HUẾ</w:t>
            </w:r>
          </w:p>
          <w:p w:rsidR="00237CE5" w:rsidRPr="00C76A10" w:rsidRDefault="00237CE5" w:rsidP="00C76A10">
            <w:pPr>
              <w:jc w:val="center"/>
              <w:rPr>
                <w:b/>
                <w:bCs/>
                <w:sz w:val="28"/>
                <w:szCs w:val="28"/>
              </w:rPr>
            </w:pPr>
          </w:p>
          <w:p w:rsidR="00237CE5" w:rsidRPr="00C76A10" w:rsidRDefault="00237CE5" w:rsidP="00C76A10">
            <w:pPr>
              <w:jc w:val="center"/>
              <w:rPr>
                <w:b/>
                <w:bCs/>
                <w:sz w:val="28"/>
                <w:szCs w:val="28"/>
              </w:rPr>
            </w:pPr>
          </w:p>
          <w:p w:rsidR="00237CE5" w:rsidRPr="00C76A10" w:rsidRDefault="00237CE5" w:rsidP="00C76A10">
            <w:pPr>
              <w:jc w:val="center"/>
              <w:rPr>
                <w:b/>
                <w:bCs/>
                <w:sz w:val="28"/>
                <w:szCs w:val="28"/>
              </w:rPr>
            </w:pPr>
          </w:p>
          <w:p w:rsidR="00237CE5" w:rsidRPr="00C76A10" w:rsidRDefault="00237CE5" w:rsidP="00C76A10">
            <w:pPr>
              <w:jc w:val="center"/>
              <w:rPr>
                <w:b/>
                <w:bCs/>
                <w:sz w:val="28"/>
                <w:szCs w:val="28"/>
              </w:rPr>
            </w:pPr>
          </w:p>
          <w:p w:rsidR="00237CE5" w:rsidRPr="00C76A10" w:rsidRDefault="00237CE5" w:rsidP="00C76A10">
            <w:pPr>
              <w:jc w:val="center"/>
              <w:rPr>
                <w:b/>
                <w:bCs/>
                <w:sz w:val="28"/>
                <w:szCs w:val="28"/>
              </w:rPr>
            </w:pPr>
          </w:p>
          <w:p w:rsidR="00237CE5" w:rsidRPr="00C76A10" w:rsidRDefault="00EB6CFC" w:rsidP="00C76A10">
            <w:pPr>
              <w:jc w:val="center"/>
              <w:rPr>
                <w:b/>
                <w:bCs/>
                <w:sz w:val="26"/>
                <w:szCs w:val="26"/>
              </w:rPr>
            </w:pPr>
            <w:r>
              <w:rPr>
                <w:b/>
                <w:bCs/>
                <w:sz w:val="28"/>
                <w:szCs w:val="28"/>
              </w:rPr>
              <w:t>DSCKI. Lê Viết Bắc</w:t>
            </w:r>
            <w:bookmarkStart w:id="0" w:name="_GoBack"/>
            <w:bookmarkEnd w:id="0"/>
            <w:r w:rsidR="00237CE5" w:rsidRPr="00C76A10">
              <w:rPr>
                <w:b/>
                <w:bCs/>
                <w:sz w:val="28"/>
                <w:szCs w:val="28"/>
              </w:rPr>
              <w:t xml:space="preserve">                                      </w:t>
            </w:r>
          </w:p>
        </w:tc>
        <w:tc>
          <w:tcPr>
            <w:tcW w:w="4644" w:type="dxa"/>
            <w:shd w:val="clear" w:color="auto" w:fill="auto"/>
          </w:tcPr>
          <w:p w:rsidR="00237CE5" w:rsidRPr="00C76A10" w:rsidRDefault="00237CE5" w:rsidP="00C76A10">
            <w:pPr>
              <w:jc w:val="center"/>
              <w:rPr>
                <w:b/>
                <w:bCs/>
                <w:sz w:val="28"/>
                <w:szCs w:val="28"/>
              </w:rPr>
            </w:pPr>
            <w:r w:rsidRPr="00C76A10">
              <w:rPr>
                <w:b/>
                <w:bCs/>
                <w:sz w:val="28"/>
                <w:szCs w:val="28"/>
              </w:rPr>
              <w:t xml:space="preserve">BÊN B     </w:t>
            </w:r>
          </w:p>
          <w:p w:rsidR="00237CE5" w:rsidRPr="00C76A10" w:rsidRDefault="00237CE5" w:rsidP="00822875">
            <w:pPr>
              <w:rPr>
                <w:b/>
                <w:bCs/>
                <w:sz w:val="28"/>
                <w:szCs w:val="28"/>
              </w:rPr>
            </w:pPr>
          </w:p>
          <w:p w:rsidR="00237CE5" w:rsidRPr="00C76A10" w:rsidRDefault="00237CE5" w:rsidP="00C76A10">
            <w:pPr>
              <w:jc w:val="center"/>
              <w:rPr>
                <w:b/>
                <w:bCs/>
                <w:sz w:val="28"/>
                <w:szCs w:val="28"/>
              </w:rPr>
            </w:pPr>
            <w:r w:rsidRPr="00C76A10">
              <w:rPr>
                <w:b/>
                <w:bCs/>
                <w:sz w:val="28"/>
                <w:szCs w:val="28"/>
              </w:rPr>
              <w:t>NGƯỜI CHỦ NHIỆM ĐỀ TÀI</w:t>
            </w:r>
          </w:p>
          <w:p w:rsidR="00237CE5" w:rsidRPr="00C76A10" w:rsidRDefault="00237CE5" w:rsidP="00C76A10">
            <w:pPr>
              <w:jc w:val="center"/>
              <w:rPr>
                <w:b/>
                <w:bCs/>
                <w:sz w:val="26"/>
                <w:szCs w:val="26"/>
              </w:rPr>
            </w:pPr>
            <w:r w:rsidRPr="00C76A10">
              <w:rPr>
                <w:b/>
                <w:bCs/>
                <w:sz w:val="28"/>
                <w:szCs w:val="28"/>
              </w:rPr>
              <w:t xml:space="preserve">  </w:t>
            </w:r>
          </w:p>
        </w:tc>
      </w:tr>
    </w:tbl>
    <w:p w:rsidR="006F0BAF" w:rsidRPr="0068527C" w:rsidRDefault="006F0BAF" w:rsidP="0068527C">
      <w:pPr>
        <w:rPr>
          <w:b/>
          <w:bCs/>
          <w:sz w:val="28"/>
          <w:szCs w:val="28"/>
        </w:rPr>
      </w:pPr>
    </w:p>
    <w:sectPr w:rsidR="006F0BAF" w:rsidRPr="0068527C" w:rsidSect="004C0CAD">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6437B"/>
    <w:multiLevelType w:val="singleLevel"/>
    <w:tmpl w:val="D2524696"/>
    <w:lvl w:ilvl="0">
      <w:start w:val="1"/>
      <w:numFmt w:val="decimal"/>
      <w:lvlText w:val="%1."/>
      <w:legacy w:legacy="1" w:legacySpace="0" w:legacyIndent="360"/>
      <w:lvlJc w:val="left"/>
      <w:rPr>
        <w:rFonts w:ascii="Times New Roman" w:hAnsi="Times New Roman" w:hint="default"/>
        <w:b/>
        <w:i/>
      </w:rPr>
    </w:lvl>
  </w:abstractNum>
  <w:abstractNum w:abstractNumId="1" w15:restartNumberingAfterBreak="0">
    <w:nsid w:val="5E7B6848"/>
    <w:multiLevelType w:val="singleLevel"/>
    <w:tmpl w:val="DC52BD00"/>
    <w:lvl w:ilvl="0">
      <w:start w:val="2"/>
      <w:numFmt w:val="decimal"/>
      <w:lvlText w:val="%1."/>
      <w:legacy w:legacy="1" w:legacySpace="0" w:legacyIndent="360"/>
      <w:lvlJc w:val="left"/>
      <w:rPr>
        <w:rFonts w:ascii="Times New Roman" w:hAnsi="Times New Roman" w:hint="default"/>
      </w:rPr>
    </w:lvl>
  </w:abstractNum>
  <w:abstractNum w:abstractNumId="2" w15:restartNumberingAfterBreak="0">
    <w:nsid w:val="6D6C22E1"/>
    <w:multiLevelType w:val="hybridMultilevel"/>
    <w:tmpl w:val="78FC011A"/>
    <w:lvl w:ilvl="0" w:tplc="30CC5B12">
      <w:numFmt w:val="bullet"/>
      <w:lvlText w:val="-"/>
      <w:lvlJc w:val="left"/>
      <w:pPr>
        <w:tabs>
          <w:tab w:val="num" w:pos="1674"/>
        </w:tabs>
        <w:ind w:left="1844" w:hanging="244"/>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AF"/>
    <w:rsid w:val="000011FE"/>
    <w:rsid w:val="0000338B"/>
    <w:rsid w:val="00007EAB"/>
    <w:rsid w:val="000158EB"/>
    <w:rsid w:val="00024F34"/>
    <w:rsid w:val="000270D2"/>
    <w:rsid w:val="00031F58"/>
    <w:rsid w:val="0003368B"/>
    <w:rsid w:val="000369FC"/>
    <w:rsid w:val="000563A2"/>
    <w:rsid w:val="0007376C"/>
    <w:rsid w:val="000759BF"/>
    <w:rsid w:val="00076322"/>
    <w:rsid w:val="0009546D"/>
    <w:rsid w:val="000A36A7"/>
    <w:rsid w:val="000B17E2"/>
    <w:rsid w:val="000B20BB"/>
    <w:rsid w:val="000C3209"/>
    <w:rsid w:val="000D4862"/>
    <w:rsid w:val="000D7163"/>
    <w:rsid w:val="000E202B"/>
    <w:rsid w:val="000E2272"/>
    <w:rsid w:val="000F5D85"/>
    <w:rsid w:val="000F6F24"/>
    <w:rsid w:val="00103C28"/>
    <w:rsid w:val="00144ED7"/>
    <w:rsid w:val="00146B3C"/>
    <w:rsid w:val="00153ECC"/>
    <w:rsid w:val="0015478D"/>
    <w:rsid w:val="00164174"/>
    <w:rsid w:val="0017079E"/>
    <w:rsid w:val="00181976"/>
    <w:rsid w:val="00194378"/>
    <w:rsid w:val="00194877"/>
    <w:rsid w:val="001F289D"/>
    <w:rsid w:val="001F329C"/>
    <w:rsid w:val="001F549D"/>
    <w:rsid w:val="00203D75"/>
    <w:rsid w:val="00217DC2"/>
    <w:rsid w:val="00221370"/>
    <w:rsid w:val="00237CE5"/>
    <w:rsid w:val="0024279B"/>
    <w:rsid w:val="0025700E"/>
    <w:rsid w:val="00261EF4"/>
    <w:rsid w:val="002703E2"/>
    <w:rsid w:val="00294291"/>
    <w:rsid w:val="002A0057"/>
    <w:rsid w:val="002A3E89"/>
    <w:rsid w:val="002A6071"/>
    <w:rsid w:val="002D6396"/>
    <w:rsid w:val="002E34A5"/>
    <w:rsid w:val="002F1884"/>
    <w:rsid w:val="002F35B3"/>
    <w:rsid w:val="003218A1"/>
    <w:rsid w:val="00345235"/>
    <w:rsid w:val="00345AC6"/>
    <w:rsid w:val="00345FF3"/>
    <w:rsid w:val="003540F6"/>
    <w:rsid w:val="00354305"/>
    <w:rsid w:val="0037505C"/>
    <w:rsid w:val="00376C07"/>
    <w:rsid w:val="0038483D"/>
    <w:rsid w:val="00396D2F"/>
    <w:rsid w:val="003A00BF"/>
    <w:rsid w:val="003A6BAE"/>
    <w:rsid w:val="003B13F7"/>
    <w:rsid w:val="003B1B63"/>
    <w:rsid w:val="003D2D79"/>
    <w:rsid w:val="003D31B2"/>
    <w:rsid w:val="003D63DC"/>
    <w:rsid w:val="003F195F"/>
    <w:rsid w:val="003F7119"/>
    <w:rsid w:val="003F73BE"/>
    <w:rsid w:val="00407409"/>
    <w:rsid w:val="00411121"/>
    <w:rsid w:val="00413903"/>
    <w:rsid w:val="004160DA"/>
    <w:rsid w:val="00422A9E"/>
    <w:rsid w:val="00423D3B"/>
    <w:rsid w:val="004475EF"/>
    <w:rsid w:val="00452F0D"/>
    <w:rsid w:val="00472577"/>
    <w:rsid w:val="00496E01"/>
    <w:rsid w:val="004A603A"/>
    <w:rsid w:val="004C0CAD"/>
    <w:rsid w:val="004D4CF6"/>
    <w:rsid w:val="004D77E1"/>
    <w:rsid w:val="004E4A7E"/>
    <w:rsid w:val="004F1C09"/>
    <w:rsid w:val="005033BA"/>
    <w:rsid w:val="0050657F"/>
    <w:rsid w:val="00513241"/>
    <w:rsid w:val="00535EF4"/>
    <w:rsid w:val="005449C6"/>
    <w:rsid w:val="00554F1B"/>
    <w:rsid w:val="005604DD"/>
    <w:rsid w:val="00574979"/>
    <w:rsid w:val="00582384"/>
    <w:rsid w:val="00585061"/>
    <w:rsid w:val="00594211"/>
    <w:rsid w:val="005955B9"/>
    <w:rsid w:val="005A0291"/>
    <w:rsid w:val="005A73AD"/>
    <w:rsid w:val="005C0C42"/>
    <w:rsid w:val="005D07E1"/>
    <w:rsid w:val="005E1FB9"/>
    <w:rsid w:val="005F784A"/>
    <w:rsid w:val="00606E0D"/>
    <w:rsid w:val="006125F6"/>
    <w:rsid w:val="00615FBE"/>
    <w:rsid w:val="00641386"/>
    <w:rsid w:val="00644037"/>
    <w:rsid w:val="00676F4E"/>
    <w:rsid w:val="0068527C"/>
    <w:rsid w:val="006A54F9"/>
    <w:rsid w:val="006C3151"/>
    <w:rsid w:val="006C58C5"/>
    <w:rsid w:val="006D7073"/>
    <w:rsid w:val="006F0BAF"/>
    <w:rsid w:val="006F34B6"/>
    <w:rsid w:val="0070234A"/>
    <w:rsid w:val="007046DC"/>
    <w:rsid w:val="00722476"/>
    <w:rsid w:val="00723AE9"/>
    <w:rsid w:val="00725B67"/>
    <w:rsid w:val="007606B3"/>
    <w:rsid w:val="00764801"/>
    <w:rsid w:val="00796044"/>
    <w:rsid w:val="007A39BF"/>
    <w:rsid w:val="007A4646"/>
    <w:rsid w:val="007A7686"/>
    <w:rsid w:val="007B6224"/>
    <w:rsid w:val="007D31D9"/>
    <w:rsid w:val="007F0064"/>
    <w:rsid w:val="007F2045"/>
    <w:rsid w:val="007F3F86"/>
    <w:rsid w:val="007F4422"/>
    <w:rsid w:val="00803D07"/>
    <w:rsid w:val="00803FFE"/>
    <w:rsid w:val="00812F55"/>
    <w:rsid w:val="008136F2"/>
    <w:rsid w:val="0081376B"/>
    <w:rsid w:val="00816CEF"/>
    <w:rsid w:val="00817B4F"/>
    <w:rsid w:val="00822875"/>
    <w:rsid w:val="00823C82"/>
    <w:rsid w:val="008556FE"/>
    <w:rsid w:val="0086188A"/>
    <w:rsid w:val="00863C2C"/>
    <w:rsid w:val="00864ABF"/>
    <w:rsid w:val="00867C88"/>
    <w:rsid w:val="00871E13"/>
    <w:rsid w:val="00881B89"/>
    <w:rsid w:val="008868CD"/>
    <w:rsid w:val="00887845"/>
    <w:rsid w:val="00891ABB"/>
    <w:rsid w:val="0089458F"/>
    <w:rsid w:val="008B0C41"/>
    <w:rsid w:val="008B557C"/>
    <w:rsid w:val="008E1A76"/>
    <w:rsid w:val="008F3730"/>
    <w:rsid w:val="008F7939"/>
    <w:rsid w:val="00900299"/>
    <w:rsid w:val="00914E80"/>
    <w:rsid w:val="00920E36"/>
    <w:rsid w:val="00925E8D"/>
    <w:rsid w:val="0092713E"/>
    <w:rsid w:val="00941E00"/>
    <w:rsid w:val="00972E2B"/>
    <w:rsid w:val="0099543B"/>
    <w:rsid w:val="009A7E3B"/>
    <w:rsid w:val="009C5A73"/>
    <w:rsid w:val="009F59F1"/>
    <w:rsid w:val="00A37E94"/>
    <w:rsid w:val="00A4248A"/>
    <w:rsid w:val="00A53269"/>
    <w:rsid w:val="00A5641E"/>
    <w:rsid w:val="00A61172"/>
    <w:rsid w:val="00A743A6"/>
    <w:rsid w:val="00A75EC0"/>
    <w:rsid w:val="00A851BC"/>
    <w:rsid w:val="00A9099A"/>
    <w:rsid w:val="00A94612"/>
    <w:rsid w:val="00A97F8F"/>
    <w:rsid w:val="00AA09D2"/>
    <w:rsid w:val="00AB0779"/>
    <w:rsid w:val="00AB0BB7"/>
    <w:rsid w:val="00AB11BE"/>
    <w:rsid w:val="00AB54F0"/>
    <w:rsid w:val="00AD25A5"/>
    <w:rsid w:val="00AF20CD"/>
    <w:rsid w:val="00AF7178"/>
    <w:rsid w:val="00AF76A5"/>
    <w:rsid w:val="00B057E8"/>
    <w:rsid w:val="00B30EDA"/>
    <w:rsid w:val="00B40698"/>
    <w:rsid w:val="00B40BF7"/>
    <w:rsid w:val="00B4447B"/>
    <w:rsid w:val="00B524A6"/>
    <w:rsid w:val="00B5738B"/>
    <w:rsid w:val="00B907DA"/>
    <w:rsid w:val="00B91C15"/>
    <w:rsid w:val="00B95123"/>
    <w:rsid w:val="00BA10B1"/>
    <w:rsid w:val="00BA778F"/>
    <w:rsid w:val="00BB7AD5"/>
    <w:rsid w:val="00BD68D3"/>
    <w:rsid w:val="00BF64D7"/>
    <w:rsid w:val="00C14278"/>
    <w:rsid w:val="00C2473C"/>
    <w:rsid w:val="00C553ED"/>
    <w:rsid w:val="00C55C8E"/>
    <w:rsid w:val="00C6049D"/>
    <w:rsid w:val="00C67883"/>
    <w:rsid w:val="00C710D3"/>
    <w:rsid w:val="00C74403"/>
    <w:rsid w:val="00C76A10"/>
    <w:rsid w:val="00C80D83"/>
    <w:rsid w:val="00C86137"/>
    <w:rsid w:val="00C86C73"/>
    <w:rsid w:val="00C91FC6"/>
    <w:rsid w:val="00C9641A"/>
    <w:rsid w:val="00CA4094"/>
    <w:rsid w:val="00CA5CEA"/>
    <w:rsid w:val="00CB0F6D"/>
    <w:rsid w:val="00CB2C13"/>
    <w:rsid w:val="00CD02FC"/>
    <w:rsid w:val="00CD1530"/>
    <w:rsid w:val="00CD2583"/>
    <w:rsid w:val="00CD74ED"/>
    <w:rsid w:val="00CE6D42"/>
    <w:rsid w:val="00D01E34"/>
    <w:rsid w:val="00D115F3"/>
    <w:rsid w:val="00D15BB2"/>
    <w:rsid w:val="00D229FC"/>
    <w:rsid w:val="00D25CAA"/>
    <w:rsid w:val="00D47563"/>
    <w:rsid w:val="00D51025"/>
    <w:rsid w:val="00D635AF"/>
    <w:rsid w:val="00D72E5C"/>
    <w:rsid w:val="00DA4559"/>
    <w:rsid w:val="00DC3176"/>
    <w:rsid w:val="00DD39D8"/>
    <w:rsid w:val="00DE281F"/>
    <w:rsid w:val="00DE4707"/>
    <w:rsid w:val="00E1628B"/>
    <w:rsid w:val="00E16803"/>
    <w:rsid w:val="00E82491"/>
    <w:rsid w:val="00EA0E49"/>
    <w:rsid w:val="00EA2DB7"/>
    <w:rsid w:val="00EA3D24"/>
    <w:rsid w:val="00EB6CFC"/>
    <w:rsid w:val="00EC7059"/>
    <w:rsid w:val="00EE0C7E"/>
    <w:rsid w:val="00EE5294"/>
    <w:rsid w:val="00EF264B"/>
    <w:rsid w:val="00EF610F"/>
    <w:rsid w:val="00F104E7"/>
    <w:rsid w:val="00F162AD"/>
    <w:rsid w:val="00F16C4D"/>
    <w:rsid w:val="00F32201"/>
    <w:rsid w:val="00F348D0"/>
    <w:rsid w:val="00F52D4B"/>
    <w:rsid w:val="00F651D4"/>
    <w:rsid w:val="00F70569"/>
    <w:rsid w:val="00F72278"/>
    <w:rsid w:val="00F7684C"/>
    <w:rsid w:val="00F849B6"/>
    <w:rsid w:val="00F87F16"/>
    <w:rsid w:val="00F962AA"/>
    <w:rsid w:val="00F96407"/>
    <w:rsid w:val="00FB4EDB"/>
    <w:rsid w:val="00FC690A"/>
    <w:rsid w:val="00FC7665"/>
    <w:rsid w:val="00FD3BF5"/>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558C6"/>
  <w15:chartTrackingRefBased/>
  <w15:docId w15:val="{EC52C4C7-39C9-4282-8D47-B96749F4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D63DC"/>
    <w:pPr>
      <w:autoSpaceDE w:val="0"/>
      <w:autoSpaceDN w:val="0"/>
      <w:adjustRightInd w:val="0"/>
      <w:outlineLvl w:val="2"/>
    </w:pPr>
    <w:rPr>
      <w:sz w:val="20"/>
    </w:rPr>
  </w:style>
  <w:style w:type="paragraph" w:styleId="Heading4">
    <w:name w:val="heading 4"/>
    <w:basedOn w:val="Normal"/>
    <w:next w:val="Normal"/>
    <w:qFormat/>
    <w:rsid w:val="003D63DC"/>
    <w:pPr>
      <w:autoSpaceDE w:val="0"/>
      <w:autoSpaceDN w:val="0"/>
      <w:adjustRightInd w:val="0"/>
      <w:outlineLvl w:val="3"/>
    </w:pPr>
    <w:rPr>
      <w:sz w:val="20"/>
    </w:rPr>
  </w:style>
  <w:style w:type="paragraph" w:styleId="Heading7">
    <w:name w:val="heading 7"/>
    <w:basedOn w:val="Normal"/>
    <w:next w:val="Normal"/>
    <w:qFormat/>
    <w:rsid w:val="003D63DC"/>
    <w:pPr>
      <w:autoSpaceDE w:val="0"/>
      <w:autoSpaceDN w:val="0"/>
      <w:adjustRightInd w:val="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F0BAF"/>
    <w:pPr>
      <w:jc w:val="both"/>
    </w:pPr>
    <w:rPr>
      <w:rFonts w:ascii=".VnTime" w:hAnsi=".VnTime"/>
      <w:szCs w:val="20"/>
    </w:rPr>
  </w:style>
  <w:style w:type="paragraph" w:styleId="BodyTextIndent2">
    <w:name w:val="Body Text Indent 2"/>
    <w:basedOn w:val="Normal"/>
    <w:rsid w:val="006F0BAF"/>
    <w:pPr>
      <w:spacing w:before="60" w:line="360" w:lineRule="exact"/>
      <w:ind w:firstLine="720"/>
      <w:jc w:val="both"/>
    </w:pPr>
    <w:rPr>
      <w:rFonts w:ascii=".VnTime" w:hAnsi=".VnTime"/>
      <w:sz w:val="26"/>
    </w:rPr>
  </w:style>
  <w:style w:type="paragraph" w:styleId="BodyText2">
    <w:name w:val="Body Text 2"/>
    <w:basedOn w:val="Normal"/>
    <w:rsid w:val="006F0BAF"/>
    <w:pPr>
      <w:spacing w:before="60" w:line="360" w:lineRule="exact"/>
      <w:jc w:val="both"/>
    </w:pPr>
    <w:rPr>
      <w:rFonts w:ascii=".VnTime" w:hAnsi=".VnTime"/>
      <w:sz w:val="26"/>
    </w:rPr>
  </w:style>
  <w:style w:type="paragraph" w:styleId="BodyTextIndent3">
    <w:name w:val="Body Text Indent 3"/>
    <w:basedOn w:val="Normal"/>
    <w:rsid w:val="006F0BAF"/>
    <w:pPr>
      <w:spacing w:line="300" w:lineRule="exact"/>
      <w:ind w:firstLine="720"/>
      <w:jc w:val="both"/>
    </w:pPr>
    <w:rPr>
      <w:rFonts w:ascii=".VnTime" w:hAnsi=".VnTime"/>
      <w:sz w:val="25"/>
    </w:rPr>
  </w:style>
  <w:style w:type="paragraph" w:styleId="BodyTextIndent">
    <w:name w:val="Body Text Indent"/>
    <w:basedOn w:val="Normal"/>
    <w:rsid w:val="006F0BAF"/>
    <w:pPr>
      <w:spacing w:line="320" w:lineRule="exact"/>
      <w:ind w:firstLine="720"/>
      <w:jc w:val="both"/>
    </w:pPr>
    <w:rPr>
      <w:rFonts w:ascii=".VnTime" w:hAnsi=".VnTime"/>
      <w:color w:val="FF0000"/>
      <w:sz w:val="25"/>
    </w:rPr>
  </w:style>
  <w:style w:type="character" w:styleId="Hyperlink">
    <w:name w:val="Hyperlink"/>
    <w:rsid w:val="00076322"/>
    <w:rPr>
      <w:color w:val="0000FF"/>
      <w:u w:val="single"/>
    </w:rPr>
  </w:style>
  <w:style w:type="paragraph" w:styleId="BalloonText">
    <w:name w:val="Balloon Text"/>
    <w:basedOn w:val="Normal"/>
    <w:link w:val="BalloonTextChar"/>
    <w:rsid w:val="00C67883"/>
    <w:rPr>
      <w:rFonts w:ascii="Segoe UI" w:hAnsi="Segoe UI" w:cs="Segoe UI"/>
      <w:sz w:val="18"/>
      <w:szCs w:val="18"/>
    </w:rPr>
  </w:style>
  <w:style w:type="character" w:customStyle="1" w:styleId="BalloonTextChar">
    <w:name w:val="Balloon Text Char"/>
    <w:link w:val="BalloonText"/>
    <w:rsid w:val="00C6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A0C8-F0D2-49BE-8D47-1BE3138D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QUỸ PHÁT TRIỂN KHOA HỌC</vt:lpstr>
    </vt:vector>
  </TitlesOfParts>
  <Company>ydh</Company>
  <LinksUpToDate>false</LinksUpToDate>
  <CharactersWithSpaces>4911</CharactersWithSpaces>
  <SharedDoc>false</SharedDoc>
  <HLinks>
    <vt:vector size="6" baseType="variant">
      <vt:variant>
        <vt:i4>4849682</vt:i4>
      </vt:variant>
      <vt:variant>
        <vt:i4>0</vt:i4>
      </vt:variant>
      <vt:variant>
        <vt:i4>0</vt:i4>
      </vt:variant>
      <vt:variant>
        <vt:i4>5</vt:i4>
      </vt:variant>
      <vt:variant>
        <vt:lpwstr>mailto:nckh_sythue@yahoo.com.vn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QUỸ PHÁT TRIỂN KHOA HỌC</dc:title>
  <dc:subject/>
  <dc:creator>User</dc:creator>
  <cp:keywords/>
  <cp:lastModifiedBy>Admin</cp:lastModifiedBy>
  <cp:revision>7</cp:revision>
  <cp:lastPrinted>2020-05-05T03:06:00Z</cp:lastPrinted>
  <dcterms:created xsi:type="dcterms:W3CDTF">2022-04-18T02:43:00Z</dcterms:created>
  <dcterms:modified xsi:type="dcterms:W3CDTF">2022-04-20T04:15:00Z</dcterms:modified>
</cp:coreProperties>
</file>